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9D7E" w14:textId="77777777" w:rsidR="00D74165" w:rsidRDefault="00C46CB5" w:rsidP="002F1894">
      <w:pPr>
        <w:jc w:val="center"/>
        <w:rPr>
          <w:b/>
        </w:rPr>
      </w:pPr>
      <w:r>
        <w:rPr>
          <w:noProof/>
          <w:lang w:eastAsia="pl-PL"/>
        </w:rPr>
        <w:drawing>
          <wp:anchor distT="0" distB="0" distL="0" distR="0" simplePos="0" relativeHeight="2" behindDoc="0" locked="0" layoutInCell="1" allowOverlap="1" wp14:anchorId="2161924E" wp14:editId="3736748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62025" cy="8636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433" cy="87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Informacja o </w:t>
      </w:r>
      <w:r w:rsidR="004753AF">
        <w:rPr>
          <w:b/>
        </w:rPr>
        <w:t>r</w:t>
      </w:r>
      <w:r>
        <w:rPr>
          <w:b/>
        </w:rPr>
        <w:t xml:space="preserve">ealizacji </w:t>
      </w:r>
      <w:r w:rsidR="004753AF">
        <w:rPr>
          <w:b/>
        </w:rPr>
        <w:t>p</w:t>
      </w:r>
      <w:r>
        <w:rPr>
          <w:b/>
        </w:rPr>
        <w:t xml:space="preserve">lanu </w:t>
      </w:r>
      <w:r w:rsidR="004753AF">
        <w:rPr>
          <w:b/>
        </w:rPr>
        <w:t>d</w:t>
      </w:r>
      <w:r>
        <w:rPr>
          <w:b/>
        </w:rPr>
        <w:t>ziałania</w:t>
      </w:r>
    </w:p>
    <w:p w14:paraId="7B61A9C9" w14:textId="77777777" w:rsidR="00D74165" w:rsidRDefault="004753AF">
      <w:pPr>
        <w:jc w:val="center"/>
        <w:rPr>
          <w:b/>
        </w:rPr>
      </w:pPr>
      <w:r>
        <w:rPr>
          <w:b/>
        </w:rPr>
        <w:t>p</w:t>
      </w:r>
      <w:r w:rsidR="00C46CB5">
        <w:rPr>
          <w:b/>
        </w:rPr>
        <w:t>riorytetowego dla rejonu służbowego nr 10W</w:t>
      </w:r>
    </w:p>
    <w:p w14:paraId="6CBB7B01" w14:textId="37373977" w:rsidR="00D74165" w:rsidRDefault="005820B4" w:rsidP="00BD41BF">
      <w:pPr>
        <w:jc w:val="center"/>
      </w:pPr>
      <w:r>
        <w:rPr>
          <w:b/>
        </w:rPr>
        <w:t xml:space="preserve">na okres od </w:t>
      </w:r>
      <w:r w:rsidR="00E62B7E">
        <w:rPr>
          <w:b/>
        </w:rPr>
        <w:t xml:space="preserve">1 lipca </w:t>
      </w:r>
      <w:r>
        <w:rPr>
          <w:b/>
        </w:rPr>
        <w:t>202</w:t>
      </w:r>
      <w:r w:rsidR="00726975">
        <w:rPr>
          <w:b/>
        </w:rPr>
        <w:t>6</w:t>
      </w:r>
      <w:r w:rsidR="00D5438C">
        <w:rPr>
          <w:b/>
        </w:rPr>
        <w:t xml:space="preserve"> </w:t>
      </w:r>
      <w:r>
        <w:rPr>
          <w:b/>
        </w:rPr>
        <w:t>r</w:t>
      </w:r>
      <w:r w:rsidR="00D5438C">
        <w:rPr>
          <w:b/>
        </w:rPr>
        <w:t>oku</w:t>
      </w:r>
      <w:r>
        <w:rPr>
          <w:b/>
        </w:rPr>
        <w:t xml:space="preserve"> do 3</w:t>
      </w:r>
      <w:r w:rsidR="009E6E58">
        <w:rPr>
          <w:b/>
        </w:rPr>
        <w:t>1</w:t>
      </w:r>
      <w:r w:rsidR="00E62B7E">
        <w:rPr>
          <w:b/>
        </w:rPr>
        <w:t xml:space="preserve"> grudnia </w:t>
      </w:r>
      <w:r>
        <w:rPr>
          <w:b/>
        </w:rPr>
        <w:t>202</w:t>
      </w:r>
      <w:r w:rsidR="00726975">
        <w:rPr>
          <w:b/>
        </w:rPr>
        <w:t>6</w:t>
      </w:r>
      <w:r w:rsidR="00D5438C">
        <w:rPr>
          <w:b/>
        </w:rPr>
        <w:t xml:space="preserve"> </w:t>
      </w:r>
      <w:r w:rsidR="00C46CB5">
        <w:rPr>
          <w:b/>
        </w:rPr>
        <w:t>r</w:t>
      </w:r>
      <w:r w:rsidR="00D5438C">
        <w:rPr>
          <w:b/>
        </w:rPr>
        <w:t>oku</w:t>
      </w:r>
      <w:r w:rsidR="00BD41BF">
        <w:rPr>
          <w:b/>
        </w:rPr>
        <w:t>.</w:t>
      </w:r>
    </w:p>
    <w:p w14:paraId="6F6AC049" w14:textId="77777777" w:rsidR="00D74165" w:rsidRDefault="00D74165">
      <w:pPr>
        <w:rPr>
          <w:sz w:val="22"/>
          <w:szCs w:val="22"/>
        </w:rPr>
      </w:pPr>
    </w:p>
    <w:p w14:paraId="6D5F9226" w14:textId="77777777" w:rsidR="00D74165" w:rsidRPr="00726975" w:rsidRDefault="00C46CB5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Charakterystyka zdiagnozowanego zagrożenia w rejonie służbowym:</w:t>
      </w:r>
    </w:p>
    <w:p w14:paraId="5DED4DAE" w14:textId="7055E27F" w:rsidR="00726975" w:rsidRPr="00726975" w:rsidRDefault="00726975" w:rsidP="00726975">
      <w:pPr>
        <w:widowControl w:val="0"/>
        <w:ind w:left="360" w:firstLine="348"/>
        <w:jc w:val="both"/>
        <w:rPr>
          <w:rFonts w:eastAsia="SimSun" w:cs="Mangal"/>
          <w:b/>
          <w:bCs/>
          <w:kern w:val="2"/>
          <w:lang w:eastAsia="hi-IN" w:bidi="hi-IN"/>
        </w:rPr>
      </w:pPr>
      <w:r w:rsidRPr="00726975">
        <w:rPr>
          <w:rFonts w:eastAsia="SimSun" w:cs="Mangal"/>
          <w:iCs/>
          <w:kern w:val="2"/>
          <w:lang w:eastAsia="hi-IN" w:bidi="hi-IN"/>
        </w:rPr>
        <w:t xml:space="preserve">Na terenie miejscowości Jeziorzany znajduje się około 200 domów jednorodzinnych                 </w:t>
      </w:r>
      <w:r>
        <w:rPr>
          <w:rFonts w:eastAsia="SimSun" w:cs="Mangal"/>
          <w:iCs/>
          <w:kern w:val="2"/>
          <w:lang w:eastAsia="hi-IN" w:bidi="hi-IN"/>
        </w:rPr>
        <w:t xml:space="preserve">                        </w:t>
      </w:r>
      <w:r w:rsidRPr="00726975">
        <w:rPr>
          <w:rFonts w:eastAsia="SimSun" w:cs="Mangal"/>
          <w:iCs/>
          <w:kern w:val="2"/>
          <w:lang w:eastAsia="hi-IN" w:bidi="hi-IN"/>
        </w:rPr>
        <w:t xml:space="preserve">   oraz 2 budynki wielorodzinne, k</w:t>
      </w:r>
      <w:r w:rsidR="00E62B7E">
        <w:rPr>
          <w:rFonts w:eastAsia="SimSun" w:cs="Mangal"/>
          <w:iCs/>
          <w:kern w:val="2"/>
          <w:lang w:eastAsia="hi-IN" w:bidi="hi-IN"/>
        </w:rPr>
        <w:t>t</w:t>
      </w:r>
      <w:r w:rsidRPr="00726975">
        <w:rPr>
          <w:rFonts w:eastAsia="SimSun" w:cs="Mangal"/>
          <w:iCs/>
          <w:kern w:val="2"/>
          <w:lang w:eastAsia="hi-IN" w:bidi="hi-IN"/>
        </w:rPr>
        <w:t xml:space="preserve">órych mieszkańcy posiadają psy.  Zjawiskiem wymagającym </w:t>
      </w:r>
      <w:r>
        <w:rPr>
          <w:rFonts w:eastAsia="SimSun" w:cs="Mangal"/>
          <w:iCs/>
          <w:kern w:val="2"/>
          <w:lang w:eastAsia="hi-IN" w:bidi="hi-IN"/>
        </w:rPr>
        <w:t xml:space="preserve">                      </w:t>
      </w:r>
      <w:r w:rsidRPr="00726975">
        <w:rPr>
          <w:rFonts w:eastAsia="SimSun" w:cs="Mangal"/>
          <w:iCs/>
          <w:kern w:val="2"/>
          <w:lang w:eastAsia="hi-IN" w:bidi="hi-IN"/>
        </w:rPr>
        <w:t>podjęcia długoterminowych czynności oraz długookresowego działania wykraczającego</w:t>
      </w:r>
      <w:r w:rsidRPr="00726975">
        <w:rPr>
          <w:rFonts w:eastAsia="SimSun" w:cs="Mangal"/>
          <w:iCs/>
          <w:kern w:val="2"/>
          <w:lang w:eastAsia="hi-IN" w:bidi="hi-IN"/>
        </w:rPr>
        <w:br/>
        <w:t xml:space="preserve">poza zakres rutynowych działań jest uchylanie się od obowiązku szczepienia psów przeciwko wściekliźnie przez ich właścicieli, </w:t>
      </w:r>
      <w:r w:rsidR="00E62B7E">
        <w:rPr>
          <w:rFonts w:eastAsia="SimSun" w:cs="Mangal"/>
          <w:iCs/>
          <w:kern w:val="2"/>
          <w:lang w:eastAsia="hi-IN" w:bidi="hi-IN"/>
        </w:rPr>
        <w:t>wynikającego</w:t>
      </w:r>
      <w:r w:rsidRPr="00726975">
        <w:rPr>
          <w:rFonts w:eastAsia="SimSun" w:cs="Mangal"/>
          <w:iCs/>
          <w:kern w:val="2"/>
          <w:lang w:eastAsia="hi-IN" w:bidi="hi-IN"/>
        </w:rPr>
        <w:t xml:space="preserve"> z art</w:t>
      </w:r>
      <w:r w:rsidR="003F0A23">
        <w:rPr>
          <w:rFonts w:eastAsia="SimSun" w:cs="Mangal"/>
          <w:iCs/>
          <w:kern w:val="2"/>
          <w:lang w:eastAsia="hi-IN" w:bidi="hi-IN"/>
        </w:rPr>
        <w:t>ykuł</w:t>
      </w:r>
      <w:r w:rsidRPr="00726975">
        <w:rPr>
          <w:rFonts w:eastAsia="SimSun" w:cs="Mangal"/>
          <w:iCs/>
          <w:kern w:val="2"/>
          <w:lang w:eastAsia="hi-IN" w:bidi="hi-IN"/>
        </w:rPr>
        <w:t xml:space="preserve"> 44 ust</w:t>
      </w:r>
      <w:r w:rsidR="003F0A23">
        <w:rPr>
          <w:rFonts w:eastAsia="SimSun" w:cs="Mangal"/>
          <w:iCs/>
          <w:kern w:val="2"/>
          <w:lang w:eastAsia="hi-IN" w:bidi="hi-IN"/>
        </w:rPr>
        <w:t>ęp</w:t>
      </w:r>
      <w:r w:rsidRPr="00726975">
        <w:rPr>
          <w:rFonts w:eastAsia="SimSun" w:cs="Mangal"/>
          <w:iCs/>
          <w:kern w:val="2"/>
          <w:lang w:eastAsia="hi-IN" w:bidi="hi-IN"/>
        </w:rPr>
        <w:t xml:space="preserve"> 2 </w:t>
      </w:r>
      <w:r w:rsidR="003F0A23">
        <w:rPr>
          <w:rFonts w:eastAsia="SimSun" w:cs="Mangal"/>
          <w:iCs/>
          <w:kern w:val="2"/>
          <w:lang w:eastAsia="hi-IN" w:bidi="hi-IN"/>
        </w:rPr>
        <w:t>U</w:t>
      </w:r>
      <w:r w:rsidRPr="00726975">
        <w:rPr>
          <w:rFonts w:eastAsia="SimSun" w:cs="Mangal"/>
          <w:iCs/>
          <w:kern w:val="2"/>
          <w:lang w:eastAsia="hi-IN" w:bidi="hi-IN"/>
        </w:rPr>
        <w:t>stawy z dnia 21 listopada 2025 roku o ochronie zdrowia zwierząt oraz zwalczaniu chorób zakaźnych zwierząt. Zagrożenie zostało zdiagnozowano</w:t>
      </w:r>
      <w:r w:rsidR="00E62B7E">
        <w:rPr>
          <w:rFonts w:eastAsia="SimSun" w:cs="Mangal"/>
          <w:iCs/>
          <w:kern w:val="2"/>
          <w:lang w:eastAsia="hi-IN" w:bidi="hi-IN"/>
        </w:rPr>
        <w:br/>
      </w:r>
      <w:r w:rsidRPr="00726975">
        <w:rPr>
          <w:rFonts w:eastAsia="SimSun" w:cs="Mangal"/>
          <w:iCs/>
          <w:kern w:val="2"/>
          <w:lang w:eastAsia="hi-IN" w:bidi="hi-IN"/>
        </w:rPr>
        <w:t>na podstawie informacji przekazywanych   przez mieszkańców podczas obchodu rejonu służbowego</w:t>
      </w:r>
      <w:r w:rsidR="00E62B7E">
        <w:rPr>
          <w:rFonts w:eastAsia="SimSun" w:cs="Mangal"/>
          <w:iCs/>
          <w:kern w:val="2"/>
          <w:lang w:eastAsia="hi-IN" w:bidi="hi-IN"/>
        </w:rPr>
        <w:br/>
      </w:r>
      <w:r w:rsidRPr="00726975">
        <w:rPr>
          <w:rFonts w:eastAsia="SimSun" w:cs="Mangal"/>
          <w:iCs/>
          <w:kern w:val="2"/>
          <w:lang w:eastAsia="hi-IN" w:bidi="hi-IN"/>
        </w:rPr>
        <w:t xml:space="preserve">oraz na podstawie przeprowadzonych kontroli w miejscach zamieszkania właścicieli psów pod kątem corocznego obowiązkowego szczepienia psów, podczas których stwierdzono </w:t>
      </w:r>
      <w:r w:rsidR="00E62B7E">
        <w:rPr>
          <w:rFonts w:eastAsia="SimSun" w:cs="Mangal"/>
          <w:iCs/>
          <w:kern w:val="2"/>
          <w:lang w:eastAsia="hi-IN" w:bidi="hi-IN"/>
        </w:rPr>
        <w:t>18</w:t>
      </w:r>
      <w:r w:rsidRPr="00726975">
        <w:rPr>
          <w:rFonts w:eastAsia="SimSun" w:cs="Mangal"/>
          <w:iCs/>
          <w:kern w:val="2"/>
          <w:lang w:eastAsia="hi-IN" w:bidi="hi-IN"/>
        </w:rPr>
        <w:t xml:space="preserve"> przypadk</w:t>
      </w:r>
      <w:r w:rsidR="00E62B7E">
        <w:rPr>
          <w:rFonts w:eastAsia="SimSun" w:cs="Mangal"/>
          <w:iCs/>
          <w:kern w:val="2"/>
          <w:lang w:eastAsia="hi-IN" w:bidi="hi-IN"/>
        </w:rPr>
        <w:t>ów</w:t>
      </w:r>
      <w:r w:rsidRPr="00726975">
        <w:rPr>
          <w:rFonts w:eastAsia="SimSun" w:cs="Mangal"/>
          <w:iCs/>
          <w:kern w:val="2"/>
          <w:lang w:eastAsia="hi-IN" w:bidi="hi-IN"/>
        </w:rPr>
        <w:t xml:space="preserve"> niezaszczepienia psów. Uchylanie się od obowiązku szczepienia psów przez ich właścicieli przyczynia</w:t>
      </w:r>
      <w:r w:rsidR="00E62B7E">
        <w:rPr>
          <w:rFonts w:eastAsia="SimSun" w:cs="Mangal"/>
          <w:iCs/>
          <w:kern w:val="2"/>
          <w:lang w:eastAsia="hi-IN" w:bidi="hi-IN"/>
        </w:rPr>
        <w:t xml:space="preserve"> </w:t>
      </w:r>
      <w:r w:rsidRPr="00726975">
        <w:rPr>
          <w:rFonts w:eastAsia="SimSun" w:cs="Mangal"/>
          <w:iCs/>
          <w:kern w:val="2"/>
          <w:lang w:eastAsia="hi-IN" w:bidi="hi-IN"/>
        </w:rPr>
        <w:t>się do szerzenia  wścieklizny wśród zwierząt domowych i zwierząt wolno żyjących oraz zagraża życiu</w:t>
      </w:r>
      <w:r w:rsidR="00E62B7E">
        <w:rPr>
          <w:rFonts w:eastAsia="SimSun" w:cs="Mangal"/>
          <w:iCs/>
          <w:kern w:val="2"/>
          <w:lang w:eastAsia="hi-IN" w:bidi="hi-IN"/>
        </w:rPr>
        <w:br/>
      </w:r>
      <w:r w:rsidRPr="00726975">
        <w:rPr>
          <w:rFonts w:eastAsia="SimSun" w:cs="Mangal"/>
          <w:iCs/>
          <w:kern w:val="2"/>
          <w:lang w:eastAsia="hi-IN" w:bidi="hi-IN"/>
        </w:rPr>
        <w:t xml:space="preserve">i zdrowiu ludzi. </w:t>
      </w:r>
    </w:p>
    <w:p w14:paraId="623A22C9" w14:textId="77777777" w:rsidR="00726975" w:rsidRPr="005820B4" w:rsidRDefault="00726975" w:rsidP="00726975">
      <w:pPr>
        <w:ind w:left="720"/>
        <w:rPr>
          <w:sz w:val="22"/>
          <w:szCs w:val="22"/>
        </w:rPr>
      </w:pPr>
    </w:p>
    <w:p w14:paraId="123FFFB0" w14:textId="412B5D2A" w:rsidR="00D74165" w:rsidRPr="004753AF" w:rsidRDefault="00C46CB5" w:rsidP="004753AF">
      <w:pPr>
        <w:numPr>
          <w:ilvl w:val="0"/>
          <w:numId w:val="1"/>
        </w:numPr>
        <w:ind w:left="708" w:firstLine="12"/>
        <w:jc w:val="both"/>
        <w:rPr>
          <w:iCs/>
          <w:sz w:val="22"/>
          <w:szCs w:val="22"/>
        </w:rPr>
      </w:pPr>
      <w:r w:rsidRPr="004753AF">
        <w:rPr>
          <w:b/>
          <w:iCs/>
          <w:sz w:val="22"/>
          <w:szCs w:val="22"/>
        </w:rPr>
        <w:t>Zakładany cel do osiągnięcia :</w:t>
      </w:r>
    </w:p>
    <w:p w14:paraId="3C40AE3F" w14:textId="77777777" w:rsidR="005820B4" w:rsidRPr="004753AF" w:rsidRDefault="005820B4" w:rsidP="00D5438C">
      <w:pPr>
        <w:widowControl w:val="0"/>
        <w:ind w:firstLine="360"/>
        <w:jc w:val="both"/>
        <w:rPr>
          <w:iCs/>
        </w:rPr>
      </w:pPr>
      <w:r w:rsidRPr="004753AF">
        <w:rPr>
          <w:rFonts w:eastAsia="SimSun" w:cs="Mangal"/>
          <w:iCs/>
          <w:kern w:val="2"/>
          <w:lang w:eastAsia="hi-IN" w:bidi="hi-IN"/>
        </w:rPr>
        <w:t>Zwiększenie o minimum 50 procent ilości szczepień  ochronnych psów przeciw wściekliźnie a tym samym zwiększenie poczucia bezpieczeństwa mieszkańców miejscowości Przytoczno</w:t>
      </w:r>
      <w:r w:rsidR="00D5438C" w:rsidRPr="004753AF">
        <w:rPr>
          <w:rFonts w:eastAsia="SimSun" w:cs="Mangal"/>
          <w:iCs/>
          <w:kern w:val="2"/>
          <w:lang w:eastAsia="hi-IN" w:bidi="hi-IN"/>
        </w:rPr>
        <w:t>.</w:t>
      </w:r>
    </w:p>
    <w:p w14:paraId="18698047" w14:textId="77777777" w:rsidR="00D74165" w:rsidRPr="004753AF" w:rsidRDefault="00D74165">
      <w:pPr>
        <w:ind w:left="708" w:firstLine="12"/>
        <w:jc w:val="both"/>
        <w:rPr>
          <w:iCs/>
          <w:sz w:val="22"/>
          <w:szCs w:val="22"/>
        </w:rPr>
      </w:pPr>
    </w:p>
    <w:p w14:paraId="226AF205" w14:textId="77777777" w:rsidR="00D74165" w:rsidRPr="004753AF" w:rsidRDefault="00C46CB5" w:rsidP="005820B4">
      <w:pPr>
        <w:pStyle w:val="Akapitzlist"/>
        <w:numPr>
          <w:ilvl w:val="0"/>
          <w:numId w:val="1"/>
        </w:numPr>
        <w:jc w:val="both"/>
        <w:rPr>
          <w:b/>
          <w:iCs/>
          <w:sz w:val="22"/>
          <w:szCs w:val="22"/>
        </w:rPr>
      </w:pPr>
      <w:r w:rsidRPr="004753AF">
        <w:rPr>
          <w:b/>
          <w:iCs/>
          <w:sz w:val="22"/>
          <w:szCs w:val="22"/>
        </w:rPr>
        <w:t>Proponowane działania wraz z terminami realizacji poszczególnych etapów/zadań:</w:t>
      </w:r>
    </w:p>
    <w:p w14:paraId="36CD41A8" w14:textId="3379C4B0" w:rsidR="009E6E58" w:rsidRDefault="009E6E58" w:rsidP="002F1894">
      <w:pPr>
        <w:widowControl w:val="0"/>
        <w:ind w:firstLine="360"/>
        <w:jc w:val="both"/>
        <w:rPr>
          <w:rFonts w:eastAsia="SimSun" w:cs="Mangal"/>
          <w:iCs/>
          <w:kern w:val="2"/>
          <w:lang w:eastAsia="hi-IN" w:bidi="hi-IN"/>
        </w:rPr>
      </w:pPr>
      <w:r>
        <w:rPr>
          <w:rFonts w:eastAsia="SimSun" w:cs="Mangal"/>
          <w:iCs/>
          <w:kern w:val="2"/>
          <w:lang w:eastAsia="hi-IN" w:bidi="hi-IN"/>
        </w:rPr>
        <w:t>W związku z nie osiągniętym celem Planu Działań Priorytetowych na okres 1</w:t>
      </w:r>
      <w:r w:rsidR="000F653E">
        <w:rPr>
          <w:rFonts w:eastAsia="SimSun" w:cs="Mangal"/>
          <w:iCs/>
          <w:kern w:val="2"/>
          <w:lang w:eastAsia="hi-IN" w:bidi="hi-IN"/>
        </w:rPr>
        <w:t xml:space="preserve"> stycznia </w:t>
      </w:r>
      <w:r>
        <w:rPr>
          <w:rFonts w:eastAsia="SimSun" w:cs="Mangal"/>
          <w:iCs/>
          <w:kern w:val="2"/>
          <w:lang w:eastAsia="hi-IN" w:bidi="hi-IN"/>
        </w:rPr>
        <w:t>202</w:t>
      </w:r>
      <w:r w:rsidR="00726975">
        <w:rPr>
          <w:rFonts w:eastAsia="SimSun" w:cs="Mangal"/>
          <w:iCs/>
          <w:kern w:val="2"/>
          <w:lang w:eastAsia="hi-IN" w:bidi="hi-IN"/>
        </w:rPr>
        <w:t>6</w:t>
      </w:r>
      <w:r>
        <w:rPr>
          <w:rFonts w:eastAsia="SimSun" w:cs="Mangal"/>
          <w:iCs/>
          <w:kern w:val="2"/>
          <w:lang w:eastAsia="hi-IN" w:bidi="hi-IN"/>
        </w:rPr>
        <w:t xml:space="preserve"> do 30</w:t>
      </w:r>
      <w:r w:rsidR="000F653E">
        <w:rPr>
          <w:rFonts w:eastAsia="SimSun" w:cs="Mangal"/>
          <w:iCs/>
          <w:kern w:val="2"/>
          <w:lang w:eastAsia="hi-IN" w:bidi="hi-IN"/>
        </w:rPr>
        <w:t xml:space="preserve"> czerwca</w:t>
      </w:r>
      <w:r>
        <w:rPr>
          <w:rFonts w:eastAsia="SimSun" w:cs="Mangal"/>
          <w:iCs/>
          <w:kern w:val="2"/>
          <w:lang w:eastAsia="hi-IN" w:bidi="hi-IN"/>
        </w:rPr>
        <w:t xml:space="preserve"> 202</w:t>
      </w:r>
      <w:r w:rsidR="00726975">
        <w:rPr>
          <w:rFonts w:eastAsia="SimSun" w:cs="Mangal"/>
          <w:iCs/>
          <w:kern w:val="2"/>
          <w:lang w:eastAsia="hi-IN" w:bidi="hi-IN"/>
        </w:rPr>
        <w:t>6</w:t>
      </w:r>
      <w:r>
        <w:rPr>
          <w:rFonts w:eastAsia="SimSun" w:cs="Mangal"/>
          <w:iCs/>
          <w:kern w:val="2"/>
          <w:lang w:eastAsia="hi-IN" w:bidi="hi-IN"/>
        </w:rPr>
        <w:t xml:space="preserve"> r</w:t>
      </w:r>
      <w:r w:rsidR="003F0A23">
        <w:rPr>
          <w:rFonts w:eastAsia="SimSun" w:cs="Mangal"/>
          <w:iCs/>
          <w:kern w:val="2"/>
          <w:lang w:eastAsia="hi-IN" w:bidi="hi-IN"/>
        </w:rPr>
        <w:t>oku</w:t>
      </w:r>
      <w:r>
        <w:rPr>
          <w:rFonts w:eastAsia="SimSun" w:cs="Mangal"/>
          <w:iCs/>
          <w:kern w:val="2"/>
          <w:lang w:eastAsia="hi-IN" w:bidi="hi-IN"/>
        </w:rPr>
        <w:t xml:space="preserve"> t</w:t>
      </w:r>
      <w:r w:rsidR="003F0A23">
        <w:rPr>
          <w:rFonts w:eastAsia="SimSun" w:cs="Mangal"/>
          <w:iCs/>
          <w:kern w:val="2"/>
          <w:lang w:eastAsia="hi-IN" w:bidi="hi-IN"/>
        </w:rPr>
        <w:t xml:space="preserve">o </w:t>
      </w:r>
      <w:r>
        <w:rPr>
          <w:rFonts w:eastAsia="SimSun" w:cs="Mangal"/>
          <w:iCs/>
          <w:kern w:val="2"/>
          <w:lang w:eastAsia="hi-IN" w:bidi="hi-IN"/>
        </w:rPr>
        <w:t>j</w:t>
      </w:r>
      <w:r w:rsidR="003F0A23">
        <w:rPr>
          <w:rFonts w:eastAsia="SimSun" w:cs="Mangal"/>
          <w:iCs/>
          <w:kern w:val="2"/>
          <w:lang w:eastAsia="hi-IN" w:bidi="hi-IN"/>
        </w:rPr>
        <w:t>est</w:t>
      </w:r>
      <w:r>
        <w:rPr>
          <w:rFonts w:eastAsia="SimSun" w:cs="Mangal"/>
          <w:iCs/>
          <w:kern w:val="2"/>
          <w:lang w:eastAsia="hi-IN" w:bidi="hi-IN"/>
        </w:rPr>
        <w:t xml:space="preserve"> zwiększeniem o minimum 50 procent ilości szczepień ochronnych psów przeciwko wściekliźnie</w:t>
      </w:r>
      <w:r w:rsidR="000F653E">
        <w:rPr>
          <w:rFonts w:eastAsia="SimSun" w:cs="Mangal"/>
          <w:iCs/>
          <w:kern w:val="2"/>
          <w:lang w:eastAsia="hi-IN" w:bidi="hi-IN"/>
        </w:rPr>
        <w:t>,</w:t>
      </w:r>
      <w:r w:rsidR="003F0A23">
        <w:rPr>
          <w:rFonts w:eastAsia="SimSun" w:cs="Mangal"/>
          <w:iCs/>
          <w:kern w:val="2"/>
          <w:lang w:eastAsia="hi-IN" w:bidi="hi-IN"/>
        </w:rPr>
        <w:t xml:space="preserve"> </w:t>
      </w:r>
      <w:r>
        <w:rPr>
          <w:rFonts w:eastAsia="SimSun" w:cs="Mangal"/>
          <w:iCs/>
          <w:kern w:val="2"/>
          <w:lang w:eastAsia="hi-IN" w:bidi="hi-IN"/>
        </w:rPr>
        <w:t xml:space="preserve">a tym samym zwiększenie poczucia bezpieczeństwa mieszkańców miejscowości </w:t>
      </w:r>
      <w:r w:rsidR="00726975">
        <w:rPr>
          <w:rFonts w:eastAsia="SimSun" w:cs="Mangal"/>
          <w:iCs/>
          <w:kern w:val="2"/>
          <w:lang w:eastAsia="hi-IN" w:bidi="hi-IN"/>
        </w:rPr>
        <w:t>Jeziorzany</w:t>
      </w:r>
      <w:r>
        <w:rPr>
          <w:rFonts w:eastAsia="SimSun" w:cs="Mangal"/>
          <w:iCs/>
          <w:kern w:val="2"/>
          <w:lang w:eastAsia="hi-IN" w:bidi="hi-IN"/>
        </w:rPr>
        <w:t xml:space="preserve">, należy kontynuować działania. </w:t>
      </w:r>
    </w:p>
    <w:p w14:paraId="779CE793" w14:textId="4203AA86" w:rsidR="005820B4" w:rsidRPr="004753AF" w:rsidRDefault="005820B4" w:rsidP="002F1894">
      <w:pPr>
        <w:widowControl w:val="0"/>
        <w:ind w:firstLine="360"/>
        <w:jc w:val="both"/>
        <w:rPr>
          <w:iCs/>
        </w:rPr>
      </w:pPr>
      <w:r w:rsidRPr="004753AF">
        <w:rPr>
          <w:rFonts w:eastAsia="SimSun" w:cs="Mangal"/>
          <w:iCs/>
          <w:kern w:val="2"/>
          <w:lang w:eastAsia="hi-IN" w:bidi="hi-IN"/>
        </w:rPr>
        <w:t>Oddziaływanie prewencyjne, stanowcza reakcja na popełniane wykroczenia</w:t>
      </w:r>
      <w:r w:rsidR="002F1894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="004753AF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i</w:t>
      </w:r>
      <w:r w:rsidR="002F1894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represjonowanie sprawców wykroczeń z ar</w:t>
      </w:r>
      <w:r w:rsidR="003F0A23">
        <w:rPr>
          <w:rFonts w:eastAsia="SimSun" w:cs="Mangal"/>
          <w:iCs/>
          <w:kern w:val="2"/>
          <w:lang w:eastAsia="hi-IN" w:bidi="hi-IN"/>
        </w:rPr>
        <w:t>tkułu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="00726975">
        <w:rPr>
          <w:rFonts w:eastAsia="SimSun" w:cs="Mangal"/>
          <w:iCs/>
          <w:kern w:val="2"/>
          <w:lang w:eastAsia="hi-IN" w:bidi="hi-IN"/>
        </w:rPr>
        <w:t xml:space="preserve">102 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ust</w:t>
      </w:r>
      <w:r w:rsidR="003F0A23">
        <w:rPr>
          <w:rFonts w:eastAsia="SimSun" w:cs="Mangal"/>
          <w:iCs/>
          <w:kern w:val="2"/>
          <w:lang w:eastAsia="hi-IN" w:bidi="hi-IN"/>
        </w:rPr>
        <w:t>ęp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1 </w:t>
      </w:r>
      <w:r w:rsidR="00726975">
        <w:rPr>
          <w:rFonts w:eastAsia="SimSun" w:cs="Mangal"/>
          <w:iCs/>
          <w:kern w:val="2"/>
          <w:lang w:eastAsia="hi-IN" w:bidi="hi-IN"/>
        </w:rPr>
        <w:t xml:space="preserve"> p</w:t>
      </w:r>
      <w:r w:rsidR="003F0A23">
        <w:rPr>
          <w:rFonts w:eastAsia="SimSun" w:cs="Mangal"/>
          <w:iCs/>
          <w:kern w:val="2"/>
          <w:lang w:eastAsia="hi-IN" w:bidi="hi-IN"/>
        </w:rPr>
        <w:t>unkt</w:t>
      </w:r>
      <w:r w:rsidR="00726975">
        <w:rPr>
          <w:rFonts w:eastAsia="SimSun" w:cs="Mangal"/>
          <w:iCs/>
          <w:kern w:val="2"/>
          <w:lang w:eastAsia="hi-IN" w:bidi="hi-IN"/>
        </w:rPr>
        <w:t xml:space="preserve"> 1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="003F0A23">
        <w:rPr>
          <w:rFonts w:eastAsia="SimSun" w:cs="Mangal"/>
          <w:iCs/>
          <w:kern w:val="2"/>
          <w:lang w:eastAsia="hi-IN" w:bidi="hi-IN"/>
        </w:rPr>
        <w:t>U</w:t>
      </w:r>
      <w:r w:rsidRPr="004753AF">
        <w:rPr>
          <w:rFonts w:eastAsia="SimSun" w:cs="Mangal"/>
          <w:iCs/>
          <w:kern w:val="2"/>
          <w:lang w:eastAsia="hi-IN" w:bidi="hi-IN"/>
        </w:rPr>
        <w:t xml:space="preserve">stawy z </w:t>
      </w:r>
      <w:r w:rsidR="00726975">
        <w:rPr>
          <w:rFonts w:eastAsia="SimSun" w:cs="Mangal"/>
          <w:iCs/>
          <w:kern w:val="2"/>
          <w:lang w:eastAsia="hi-IN" w:bidi="hi-IN"/>
        </w:rPr>
        <w:t>21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="00726975">
        <w:rPr>
          <w:rFonts w:eastAsia="SimSun" w:cs="Mangal"/>
          <w:iCs/>
          <w:kern w:val="2"/>
          <w:lang w:eastAsia="hi-IN" w:bidi="hi-IN"/>
        </w:rPr>
        <w:t>listopada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20</w:t>
      </w:r>
      <w:r w:rsidR="00726975">
        <w:rPr>
          <w:rFonts w:eastAsia="SimSun" w:cs="Mangal"/>
          <w:iCs/>
          <w:kern w:val="2"/>
          <w:lang w:eastAsia="hi-IN" w:bidi="hi-IN"/>
        </w:rPr>
        <w:t>25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r</w:t>
      </w:r>
      <w:r w:rsidR="003F0A23">
        <w:rPr>
          <w:rFonts w:eastAsia="SimSun" w:cs="Mangal"/>
          <w:iCs/>
          <w:kern w:val="2"/>
          <w:lang w:eastAsia="hi-IN" w:bidi="hi-IN"/>
        </w:rPr>
        <w:t>oku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o ochronie zdrowia zwierząt </w:t>
      </w:r>
      <w:r w:rsidR="003F0A23">
        <w:rPr>
          <w:rFonts w:eastAsia="SimSun" w:cs="Mangal"/>
          <w:iCs/>
          <w:kern w:val="2"/>
          <w:lang w:eastAsia="hi-IN" w:bidi="hi-IN"/>
        </w:rPr>
        <w:t xml:space="preserve">                      </w:t>
      </w:r>
      <w:r w:rsidRPr="004753AF">
        <w:rPr>
          <w:rFonts w:eastAsia="SimSun" w:cs="Mangal"/>
          <w:iCs/>
          <w:kern w:val="2"/>
          <w:lang w:eastAsia="hi-IN" w:bidi="hi-IN"/>
        </w:rPr>
        <w:t>oraz zwalczaniu chorób zakaźnych zwierząt</w:t>
      </w:r>
      <w:r w:rsidR="002F1894" w:rsidRPr="004753AF">
        <w:rPr>
          <w:rFonts w:eastAsia="SimSun" w:cs="Mangal"/>
          <w:iCs/>
          <w:kern w:val="2"/>
          <w:lang w:eastAsia="hi-IN" w:bidi="hi-IN"/>
        </w:rPr>
        <w:t>. O</w:t>
      </w:r>
      <w:r w:rsidRPr="004753AF">
        <w:rPr>
          <w:rFonts w:eastAsia="SimSun" w:cs="Mangal"/>
          <w:iCs/>
          <w:kern w:val="2"/>
          <w:lang w:eastAsia="hi-IN" w:bidi="hi-IN"/>
        </w:rPr>
        <w:t xml:space="preserve">d </w:t>
      </w:r>
      <w:r w:rsidR="000F653E">
        <w:rPr>
          <w:rFonts w:eastAsia="SimSun" w:cs="Mangal"/>
          <w:iCs/>
          <w:kern w:val="2"/>
          <w:lang w:eastAsia="hi-IN" w:bidi="hi-IN"/>
        </w:rPr>
        <w:t xml:space="preserve">1 czerwca </w:t>
      </w:r>
      <w:r w:rsidRPr="004753AF">
        <w:rPr>
          <w:rFonts w:eastAsia="SimSun" w:cs="Mangal"/>
          <w:iCs/>
          <w:kern w:val="2"/>
          <w:lang w:eastAsia="hi-IN" w:bidi="hi-IN"/>
        </w:rPr>
        <w:t>202</w:t>
      </w:r>
      <w:r w:rsidR="00726975">
        <w:rPr>
          <w:rFonts w:eastAsia="SimSun" w:cs="Mangal"/>
          <w:iCs/>
          <w:kern w:val="2"/>
          <w:lang w:eastAsia="hi-IN" w:bidi="hi-IN"/>
        </w:rPr>
        <w:t>6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roku</w:t>
      </w:r>
      <w:r w:rsidR="004753AF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do 3</w:t>
      </w:r>
      <w:r w:rsidR="009E6E58">
        <w:rPr>
          <w:rFonts w:eastAsia="SimSun" w:cs="Mangal"/>
          <w:iCs/>
          <w:kern w:val="2"/>
          <w:lang w:eastAsia="hi-IN" w:bidi="hi-IN"/>
        </w:rPr>
        <w:t>1</w:t>
      </w:r>
      <w:r w:rsidR="000F653E">
        <w:rPr>
          <w:rFonts w:eastAsia="SimSun" w:cs="Mangal"/>
          <w:iCs/>
          <w:kern w:val="2"/>
          <w:lang w:eastAsia="hi-IN" w:bidi="hi-IN"/>
        </w:rPr>
        <w:t xml:space="preserve"> grudnia </w:t>
      </w:r>
      <w:r w:rsidRPr="004753AF">
        <w:rPr>
          <w:rFonts w:eastAsia="SimSun" w:cs="Mangal"/>
          <w:iCs/>
          <w:kern w:val="2"/>
          <w:lang w:eastAsia="hi-IN" w:bidi="hi-IN"/>
        </w:rPr>
        <w:t>202</w:t>
      </w:r>
      <w:r w:rsidR="00726975">
        <w:rPr>
          <w:rFonts w:eastAsia="SimSun" w:cs="Mangal"/>
          <w:iCs/>
          <w:kern w:val="2"/>
          <w:lang w:eastAsia="hi-IN" w:bidi="hi-IN"/>
        </w:rPr>
        <w:t>6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roku.</w:t>
      </w:r>
    </w:p>
    <w:p w14:paraId="596CED22" w14:textId="0FF9C609" w:rsidR="005820B4" w:rsidRPr="004753AF" w:rsidRDefault="005820B4" w:rsidP="002F1894">
      <w:pPr>
        <w:widowControl w:val="0"/>
        <w:ind w:firstLine="360"/>
        <w:jc w:val="both"/>
        <w:rPr>
          <w:rFonts w:eastAsia="SimSun" w:cs="Mangal"/>
          <w:iCs/>
          <w:kern w:val="2"/>
          <w:lang w:eastAsia="hi-IN" w:bidi="hi-IN"/>
        </w:rPr>
      </w:pPr>
      <w:r w:rsidRPr="004753AF">
        <w:rPr>
          <w:rFonts w:eastAsia="SimSun" w:cs="Mangal"/>
          <w:iCs/>
          <w:kern w:val="2"/>
          <w:lang w:eastAsia="hi-IN" w:bidi="hi-IN"/>
        </w:rPr>
        <w:t xml:space="preserve">Współpraca z Urzędem Gminy w Jeziorzanach, prowadzenie wspólnych kontroli i podjęcie stosownych działań celem wyegzekwowania  obowiązku wynikającego z ustawy z </w:t>
      </w:r>
      <w:r w:rsidR="00726975">
        <w:rPr>
          <w:rFonts w:eastAsia="SimSun" w:cs="Mangal"/>
          <w:iCs/>
          <w:kern w:val="2"/>
          <w:lang w:eastAsia="hi-IN" w:bidi="hi-IN"/>
        </w:rPr>
        <w:t>21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="00726975">
        <w:rPr>
          <w:rFonts w:eastAsia="SimSun" w:cs="Mangal"/>
          <w:iCs/>
          <w:kern w:val="2"/>
          <w:lang w:eastAsia="hi-IN" w:bidi="hi-IN"/>
        </w:rPr>
        <w:t>listopada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20</w:t>
      </w:r>
      <w:r w:rsidR="00726975">
        <w:rPr>
          <w:rFonts w:eastAsia="SimSun" w:cs="Mangal"/>
          <w:iCs/>
          <w:kern w:val="2"/>
          <w:lang w:eastAsia="hi-IN" w:bidi="hi-IN"/>
        </w:rPr>
        <w:t>25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r</w:t>
      </w:r>
      <w:r w:rsidR="003F0A23">
        <w:rPr>
          <w:rFonts w:eastAsia="SimSun" w:cs="Mangal"/>
          <w:iCs/>
          <w:kern w:val="2"/>
          <w:lang w:eastAsia="hi-IN" w:bidi="hi-IN"/>
        </w:rPr>
        <w:t>oku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o ochronie zdrowia zwierząt oraz zwalczaniu chorób zakaźnych zwierząt  od </w:t>
      </w:r>
      <w:r w:rsidR="000F653E">
        <w:rPr>
          <w:rFonts w:eastAsia="SimSun" w:cs="Mangal"/>
          <w:iCs/>
          <w:kern w:val="2"/>
          <w:lang w:eastAsia="hi-IN" w:bidi="hi-IN"/>
        </w:rPr>
        <w:t xml:space="preserve">1 lipca </w:t>
      </w:r>
      <w:r w:rsidRPr="004753AF">
        <w:rPr>
          <w:rFonts w:eastAsia="SimSun" w:cs="Mangal"/>
          <w:iCs/>
          <w:kern w:val="2"/>
          <w:lang w:eastAsia="hi-IN" w:bidi="hi-IN"/>
        </w:rPr>
        <w:t>202</w:t>
      </w:r>
      <w:r w:rsidR="00726975">
        <w:rPr>
          <w:rFonts w:eastAsia="SimSun" w:cs="Mangal"/>
          <w:iCs/>
          <w:kern w:val="2"/>
          <w:lang w:eastAsia="hi-IN" w:bidi="hi-IN"/>
        </w:rPr>
        <w:t>6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roku</w:t>
      </w:r>
      <w:r w:rsidR="004753AF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do 3</w:t>
      </w:r>
      <w:r w:rsidR="009E6E58">
        <w:rPr>
          <w:rFonts w:eastAsia="SimSun" w:cs="Mangal"/>
          <w:iCs/>
          <w:kern w:val="2"/>
          <w:lang w:eastAsia="hi-IN" w:bidi="hi-IN"/>
        </w:rPr>
        <w:t>1</w:t>
      </w:r>
      <w:r w:rsidR="000F653E">
        <w:rPr>
          <w:rFonts w:eastAsia="SimSun" w:cs="Mangal"/>
          <w:iCs/>
          <w:kern w:val="2"/>
          <w:lang w:eastAsia="hi-IN" w:bidi="hi-IN"/>
        </w:rPr>
        <w:t xml:space="preserve"> grudnia </w:t>
      </w:r>
      <w:r w:rsidRPr="004753AF">
        <w:rPr>
          <w:rFonts w:eastAsia="SimSun" w:cs="Mangal"/>
          <w:iCs/>
          <w:kern w:val="2"/>
          <w:lang w:eastAsia="hi-IN" w:bidi="hi-IN"/>
        </w:rPr>
        <w:t>202</w:t>
      </w:r>
      <w:r w:rsidR="00726975">
        <w:rPr>
          <w:rFonts w:eastAsia="SimSun" w:cs="Mangal"/>
          <w:iCs/>
          <w:kern w:val="2"/>
          <w:lang w:eastAsia="hi-IN" w:bidi="hi-IN"/>
        </w:rPr>
        <w:t>6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roku.  </w:t>
      </w:r>
    </w:p>
    <w:p w14:paraId="42D21F92" w14:textId="7C2F0335" w:rsidR="00D74165" w:rsidRPr="004753AF" w:rsidRDefault="005820B4" w:rsidP="002F1894">
      <w:pPr>
        <w:widowControl w:val="0"/>
        <w:ind w:firstLine="360"/>
        <w:jc w:val="both"/>
        <w:rPr>
          <w:iCs/>
        </w:rPr>
      </w:pPr>
      <w:r w:rsidRPr="004753AF">
        <w:rPr>
          <w:rFonts w:eastAsia="SimSun" w:cs="Mangal"/>
          <w:iCs/>
          <w:kern w:val="2"/>
          <w:lang w:eastAsia="hi-IN" w:bidi="hi-IN"/>
        </w:rPr>
        <w:t xml:space="preserve">Współpraca z Lekarzem Weterynarii świadczącego usługi weterynaryjne w ramach prowadzonego zakładu leczniczego w miejscowości Przytoczno od </w:t>
      </w:r>
      <w:r w:rsidR="000F653E">
        <w:rPr>
          <w:rFonts w:eastAsia="SimSun" w:cs="Mangal"/>
          <w:iCs/>
          <w:kern w:val="2"/>
          <w:lang w:eastAsia="hi-IN" w:bidi="hi-IN"/>
        </w:rPr>
        <w:t xml:space="preserve">1 lipca </w:t>
      </w:r>
      <w:r w:rsidRPr="004753AF">
        <w:rPr>
          <w:rFonts w:eastAsia="SimSun" w:cs="Mangal"/>
          <w:iCs/>
          <w:kern w:val="2"/>
          <w:lang w:eastAsia="hi-IN" w:bidi="hi-IN"/>
        </w:rPr>
        <w:t>202</w:t>
      </w:r>
      <w:r w:rsidR="00726975">
        <w:rPr>
          <w:rFonts w:eastAsia="SimSun" w:cs="Mangal"/>
          <w:iCs/>
          <w:kern w:val="2"/>
          <w:lang w:eastAsia="hi-IN" w:bidi="hi-IN"/>
        </w:rPr>
        <w:t>6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roku  do 3</w:t>
      </w:r>
      <w:r w:rsidR="009E6E58">
        <w:rPr>
          <w:rFonts w:eastAsia="SimSun" w:cs="Mangal"/>
          <w:iCs/>
          <w:kern w:val="2"/>
          <w:lang w:eastAsia="hi-IN" w:bidi="hi-IN"/>
        </w:rPr>
        <w:t>1</w:t>
      </w:r>
      <w:r w:rsidR="000F653E">
        <w:rPr>
          <w:rFonts w:eastAsia="SimSun" w:cs="Mangal"/>
          <w:iCs/>
          <w:kern w:val="2"/>
          <w:lang w:eastAsia="hi-IN" w:bidi="hi-IN"/>
        </w:rPr>
        <w:t xml:space="preserve"> grudnia </w:t>
      </w:r>
      <w:r w:rsidRPr="004753AF">
        <w:rPr>
          <w:rFonts w:eastAsia="SimSun" w:cs="Mangal"/>
          <w:iCs/>
          <w:kern w:val="2"/>
          <w:lang w:eastAsia="hi-IN" w:bidi="hi-IN"/>
        </w:rPr>
        <w:t>202</w:t>
      </w:r>
      <w:r w:rsidR="00726975">
        <w:rPr>
          <w:rFonts w:eastAsia="SimSun" w:cs="Mangal"/>
          <w:iCs/>
          <w:kern w:val="2"/>
          <w:lang w:eastAsia="hi-IN" w:bidi="hi-IN"/>
        </w:rPr>
        <w:t>6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roku</w:t>
      </w:r>
      <w:r w:rsidR="003F0A23">
        <w:rPr>
          <w:rFonts w:eastAsia="SimSun" w:cs="Mangal"/>
          <w:iCs/>
          <w:kern w:val="2"/>
          <w:lang w:eastAsia="hi-IN" w:bidi="hi-IN"/>
        </w:rPr>
        <w:t>.</w:t>
      </w:r>
    </w:p>
    <w:p w14:paraId="1212054D" w14:textId="77777777" w:rsidR="00D74165" w:rsidRPr="004753AF" w:rsidRDefault="00D74165">
      <w:pPr>
        <w:ind w:left="720"/>
        <w:jc w:val="both"/>
        <w:rPr>
          <w:iCs/>
          <w:sz w:val="22"/>
          <w:szCs w:val="22"/>
        </w:rPr>
      </w:pPr>
    </w:p>
    <w:p w14:paraId="5862059B" w14:textId="77777777" w:rsidR="00D74165" w:rsidRPr="004753AF" w:rsidRDefault="00C46CB5" w:rsidP="005820B4">
      <w:pPr>
        <w:pStyle w:val="Akapitzlist"/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4753AF">
        <w:rPr>
          <w:iCs/>
          <w:sz w:val="22"/>
          <w:szCs w:val="22"/>
        </w:rPr>
        <w:t xml:space="preserve"> </w:t>
      </w:r>
      <w:r w:rsidRPr="004753AF">
        <w:rPr>
          <w:b/>
          <w:iCs/>
          <w:sz w:val="22"/>
          <w:szCs w:val="22"/>
        </w:rPr>
        <w:t>Podmioty współpracujące w realizacji działania priorytetowego wraz ze wskaźnikiem planowanych przez nie do realizacji</w:t>
      </w:r>
    </w:p>
    <w:p w14:paraId="437DF2B6" w14:textId="2E7B0995" w:rsidR="005820B4" w:rsidRPr="004753AF" w:rsidRDefault="005820B4" w:rsidP="00BD41BF">
      <w:pPr>
        <w:ind w:firstLine="360"/>
        <w:jc w:val="both"/>
        <w:rPr>
          <w:iCs/>
        </w:rPr>
      </w:pPr>
      <w:r w:rsidRPr="004753AF">
        <w:rPr>
          <w:rFonts w:eastAsia="SimSun" w:cs="Mangal"/>
          <w:iCs/>
          <w:kern w:val="2"/>
          <w:lang w:eastAsia="hi-IN" w:bidi="hi-IN"/>
        </w:rPr>
        <w:t xml:space="preserve">Sołtysi i radni miejscowości </w:t>
      </w:r>
      <w:r w:rsidR="00726975">
        <w:rPr>
          <w:rFonts w:eastAsia="SimSun" w:cs="Mangal"/>
          <w:iCs/>
          <w:kern w:val="2"/>
          <w:lang w:eastAsia="hi-IN" w:bidi="hi-IN"/>
        </w:rPr>
        <w:t>Jeziorzany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- rozmowy z mieszkańcami</w:t>
      </w:r>
      <w:r w:rsidR="00BD41BF" w:rsidRPr="004753AF">
        <w:rPr>
          <w:rFonts w:eastAsia="SimSun" w:cs="Mangal"/>
          <w:iCs/>
          <w:kern w:val="2"/>
          <w:lang w:eastAsia="hi-IN" w:bidi="hi-IN"/>
        </w:rPr>
        <w:t>.</w:t>
      </w:r>
    </w:p>
    <w:p w14:paraId="51D4FD11" w14:textId="77777777" w:rsidR="005820B4" w:rsidRPr="004753AF" w:rsidRDefault="005820B4" w:rsidP="00BD41BF">
      <w:pPr>
        <w:ind w:left="360"/>
        <w:jc w:val="both"/>
        <w:rPr>
          <w:rFonts w:eastAsia="SimSun" w:cs="Mangal"/>
          <w:iCs/>
          <w:kern w:val="2"/>
          <w:lang w:eastAsia="hi-IN" w:bidi="hi-IN"/>
        </w:rPr>
      </w:pPr>
      <w:r w:rsidRPr="004753AF">
        <w:rPr>
          <w:rFonts w:eastAsia="SimSun" w:cs="Mangal"/>
          <w:iCs/>
          <w:kern w:val="2"/>
          <w:lang w:eastAsia="hi-IN" w:bidi="hi-IN"/>
        </w:rPr>
        <w:t>Urząd Gminy Jeziorzany - poruszanie kwestii obowiązku szczepienia psów podczas</w:t>
      </w:r>
      <w:r w:rsidR="004753AF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spotkań, komisji</w:t>
      </w:r>
      <w:r w:rsidR="004753AF">
        <w:rPr>
          <w:rFonts w:eastAsia="SimSun" w:cs="Mangal"/>
          <w:iCs/>
          <w:kern w:val="2"/>
          <w:lang w:eastAsia="hi-IN" w:bidi="hi-IN"/>
        </w:rPr>
        <w:br/>
      </w:r>
      <w:r w:rsidRPr="004753AF">
        <w:rPr>
          <w:rFonts w:eastAsia="SimSun" w:cs="Mangal"/>
          <w:iCs/>
          <w:kern w:val="2"/>
          <w:lang w:eastAsia="hi-IN" w:bidi="hi-IN"/>
        </w:rPr>
        <w:t>i sesji oraz wsparcie finansowe na szczepienie psa dla osób w trudnej sytuacji życiowej</w:t>
      </w:r>
      <w:r w:rsidR="00BD41BF" w:rsidRPr="004753AF">
        <w:rPr>
          <w:rFonts w:eastAsia="SimSun" w:cs="Mangal"/>
          <w:iCs/>
          <w:kern w:val="2"/>
          <w:lang w:eastAsia="hi-IN" w:bidi="hi-IN"/>
        </w:rPr>
        <w:t>.</w:t>
      </w:r>
    </w:p>
    <w:p w14:paraId="72FD63EB" w14:textId="77777777" w:rsidR="005820B4" w:rsidRPr="004753AF" w:rsidRDefault="005820B4" w:rsidP="00BD41BF">
      <w:pPr>
        <w:ind w:firstLine="360"/>
        <w:jc w:val="both"/>
        <w:rPr>
          <w:rFonts w:eastAsia="SimSun" w:cs="Mangal"/>
          <w:iCs/>
          <w:kern w:val="2"/>
          <w:lang w:eastAsia="hi-IN" w:bidi="hi-IN"/>
        </w:rPr>
      </w:pPr>
      <w:r w:rsidRPr="004753AF">
        <w:rPr>
          <w:rFonts w:eastAsia="SimSun" w:cs="Mangal"/>
          <w:iCs/>
          <w:kern w:val="2"/>
          <w:lang w:eastAsia="hi-IN" w:bidi="hi-IN"/>
        </w:rPr>
        <w:t>Lekarz weterynarii – rozmowy z mieszkańcami podczas wykonywanej pracy.</w:t>
      </w:r>
    </w:p>
    <w:p w14:paraId="58C6F295" w14:textId="77777777" w:rsidR="005820B4" w:rsidRPr="004753AF" w:rsidRDefault="005820B4" w:rsidP="005820B4">
      <w:pPr>
        <w:ind w:left="708"/>
        <w:jc w:val="both"/>
        <w:rPr>
          <w:iCs/>
        </w:rPr>
      </w:pPr>
    </w:p>
    <w:p w14:paraId="63552F32" w14:textId="77777777" w:rsidR="00D74165" w:rsidRPr="004753AF" w:rsidRDefault="00C46CB5" w:rsidP="004753AF">
      <w:pPr>
        <w:pStyle w:val="Akapitzlist"/>
        <w:widowControl w:val="0"/>
        <w:numPr>
          <w:ilvl w:val="0"/>
          <w:numId w:val="1"/>
        </w:numPr>
        <w:ind w:left="389" w:firstLine="320"/>
        <w:jc w:val="both"/>
        <w:rPr>
          <w:rFonts w:eastAsia="SimSun" w:cs="Mangal"/>
          <w:iCs/>
          <w:kern w:val="2"/>
          <w:lang w:eastAsia="hi-IN" w:bidi="hi-IN"/>
        </w:rPr>
      </w:pPr>
      <w:r w:rsidRPr="004753AF">
        <w:rPr>
          <w:rFonts w:eastAsia="SimSun" w:cs="Mangal"/>
          <w:b/>
          <w:iCs/>
          <w:kern w:val="2"/>
          <w:lang w:eastAsia="hi-IN" w:bidi="hi-IN"/>
        </w:rPr>
        <w:t xml:space="preserve"> Proponowany sposób przekazywania społeczności rejonu informacji o działaniu           priorytetowym:</w:t>
      </w:r>
      <w:r w:rsidR="004753AF" w:rsidRPr="004753AF">
        <w:rPr>
          <w:rFonts w:eastAsia="SimSun" w:cs="Mangal"/>
          <w:b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Przekazywanie informacji społeczności lokalnej poprzez spotkania</w:t>
      </w:r>
      <w:r w:rsidR="004753AF">
        <w:rPr>
          <w:rFonts w:eastAsia="SimSun" w:cs="Mangal"/>
          <w:iCs/>
          <w:kern w:val="2"/>
          <w:lang w:eastAsia="hi-IN" w:bidi="hi-IN"/>
        </w:rPr>
        <w:br/>
      </w:r>
      <w:r w:rsidRPr="004753AF">
        <w:rPr>
          <w:rFonts w:eastAsia="SimSun" w:cs="Mangal"/>
          <w:iCs/>
          <w:kern w:val="2"/>
          <w:lang w:eastAsia="hi-IN" w:bidi="hi-IN"/>
        </w:rPr>
        <w:t>oraz za pośrednictwem sołtysów, radnych, oraz innych osób. Umieszczenie ogłoszenia na tablicy ogłoszeniowej wiejskiej oraz gminnej.</w:t>
      </w:r>
    </w:p>
    <w:p w14:paraId="56006EAC" w14:textId="77777777" w:rsidR="00D74165" w:rsidRPr="004753AF" w:rsidRDefault="00C46CB5">
      <w:pPr>
        <w:ind w:left="389" w:firstLine="320"/>
        <w:jc w:val="both"/>
        <w:rPr>
          <w:rFonts w:eastAsia="SimSun" w:cs="Mangal"/>
          <w:iCs/>
          <w:kern w:val="2"/>
          <w:lang w:eastAsia="hi-IN" w:bidi="hi-IN"/>
        </w:rPr>
      </w:pPr>
      <w:r w:rsidRPr="004753AF">
        <w:rPr>
          <w:rFonts w:eastAsia="SimSun" w:cs="Mangal"/>
          <w:iCs/>
          <w:kern w:val="2"/>
          <w:lang w:eastAsia="hi-IN" w:bidi="hi-IN"/>
        </w:rPr>
        <w:t>Zamieszczenie informacji o Planie priorytetowym na stronie internetowej Komendy Powiatowej Policji w Lubartowie.</w:t>
      </w:r>
    </w:p>
    <w:p w14:paraId="69A2B0B2" w14:textId="77777777" w:rsidR="00D74165" w:rsidRDefault="00D74165"/>
    <w:sectPr w:rsidR="00D74165" w:rsidSect="004753AF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B36AE"/>
    <w:multiLevelType w:val="multilevel"/>
    <w:tmpl w:val="DD4C301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A77C41"/>
    <w:multiLevelType w:val="multilevel"/>
    <w:tmpl w:val="2D0C82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165"/>
    <w:rsid w:val="00023634"/>
    <w:rsid w:val="000F653E"/>
    <w:rsid w:val="00123584"/>
    <w:rsid w:val="001A1206"/>
    <w:rsid w:val="002F1894"/>
    <w:rsid w:val="003F0A23"/>
    <w:rsid w:val="004753AF"/>
    <w:rsid w:val="005820B4"/>
    <w:rsid w:val="00654E10"/>
    <w:rsid w:val="00726975"/>
    <w:rsid w:val="009E6E58"/>
    <w:rsid w:val="00BD41BF"/>
    <w:rsid w:val="00C3298F"/>
    <w:rsid w:val="00C46CB5"/>
    <w:rsid w:val="00C650E8"/>
    <w:rsid w:val="00D5438C"/>
    <w:rsid w:val="00D74165"/>
    <w:rsid w:val="00E6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12E9"/>
  <w15:docId w15:val="{509A19B6-0291-44DE-AE9E-BCE09297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87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9087D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9087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D54F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F6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MariuszJanek</dc:creator>
  <dc:description/>
  <cp:lastModifiedBy>Andrzej Trykacz</cp:lastModifiedBy>
  <cp:revision>2</cp:revision>
  <cp:lastPrinted>2026-06-09T06:14:00Z</cp:lastPrinted>
  <dcterms:created xsi:type="dcterms:W3CDTF">2026-06-22T06:21:00Z</dcterms:created>
  <dcterms:modified xsi:type="dcterms:W3CDTF">2026-06-22T06:21:00Z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