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E195B" w14:textId="77777777" w:rsidR="007F3116" w:rsidRDefault="007F3116" w:rsidP="007F3116">
      <w:r>
        <w:rPr>
          <w:noProof/>
          <w:lang w:eastAsia="pl-PL" w:bidi="ar-SA"/>
        </w:rPr>
        <w:drawing>
          <wp:anchor distT="0" distB="0" distL="114935" distR="114935" simplePos="0" relativeHeight="251660288" behindDoc="0" locked="0" layoutInCell="1" allowOverlap="1" wp14:anchorId="6E2B0D40" wp14:editId="04A839D4">
            <wp:simplePos x="0" y="0"/>
            <wp:positionH relativeFrom="column">
              <wp:posOffset>-492760</wp:posOffset>
            </wp:positionH>
            <wp:positionV relativeFrom="paragraph">
              <wp:posOffset>-399415</wp:posOffset>
            </wp:positionV>
            <wp:extent cx="1997710" cy="1583055"/>
            <wp:effectExtent l="19050" t="0" r="254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5" t="-15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583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14:paraId="67AF9E42" w14:textId="77777777" w:rsidR="007F3116" w:rsidRDefault="007F3116" w:rsidP="007F3116">
      <w:r>
        <w:tab/>
      </w:r>
      <w:r>
        <w:tab/>
      </w:r>
      <w:r>
        <w:tab/>
        <w:t xml:space="preserve">      </w:t>
      </w:r>
      <w:r>
        <w:rPr>
          <w:b/>
        </w:rPr>
        <w:t>INFORMACJA  DOTYCZĄCA REALIZACJI PLANU DZIAŁANIA</w:t>
      </w:r>
    </w:p>
    <w:p w14:paraId="4961286B" w14:textId="5B1D545C" w:rsidR="007F3116" w:rsidRPr="00531FB3" w:rsidRDefault="007F3116" w:rsidP="007F311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531FB3">
        <w:rPr>
          <w:b/>
        </w:rPr>
        <w:t xml:space="preserve">                  </w:t>
      </w:r>
      <w:r>
        <w:rPr>
          <w:b/>
        </w:rPr>
        <w:t>PRIORYTETOWEGO DLA REJONU SŁUŻBOWEG</w:t>
      </w:r>
      <w:r w:rsidR="00531FB3">
        <w:rPr>
          <w:b/>
        </w:rPr>
        <w:t xml:space="preserve">O </w:t>
      </w:r>
      <w:r>
        <w:rPr>
          <w:b/>
        </w:rPr>
        <w:t xml:space="preserve">NUMER </w:t>
      </w:r>
      <w:r w:rsidR="00220A01">
        <w:rPr>
          <w:b/>
        </w:rPr>
        <w:t>6</w:t>
      </w:r>
    </w:p>
    <w:p w14:paraId="2F58768D" w14:textId="77777777" w:rsidR="007F3116" w:rsidRDefault="007F3116" w:rsidP="007F3116">
      <w:pPr>
        <w:jc w:val="center"/>
      </w:pPr>
      <w:r>
        <w:rPr>
          <w:rFonts w:eastAsia="Times New Roman" w:cs="Times New Roman"/>
          <w:b/>
        </w:rPr>
        <w:t xml:space="preserve">                         </w:t>
      </w:r>
      <w:r>
        <w:rPr>
          <w:b/>
        </w:rPr>
        <w:t>na okres od 01.07.2026 roku do 31.12.2026 roku</w:t>
      </w:r>
    </w:p>
    <w:p w14:paraId="6FC8C55A" w14:textId="77777777" w:rsidR="007F3116" w:rsidRDefault="007F3116" w:rsidP="007F3116"/>
    <w:p w14:paraId="0AD842D1" w14:textId="5732D9F6" w:rsidR="00220A01" w:rsidRDefault="00220A01" w:rsidP="00220A01">
      <w:pPr>
        <w:tabs>
          <w:tab w:val="left" w:pos="1095"/>
        </w:tabs>
        <w:jc w:val="center"/>
        <w:rPr>
          <w:rFonts w:eastAsia="Times New Roman" w:cs="Times New Roman"/>
          <w:b/>
          <w:bCs/>
          <w:kern w:val="0"/>
          <w:lang w:eastAsia="ar-SA" w:bidi="ar-SA"/>
        </w:rPr>
      </w:pPr>
    </w:p>
    <w:p w14:paraId="54E09E57" w14:textId="0F3A3BDF" w:rsidR="00220A01" w:rsidRDefault="00220A01" w:rsidP="00220A01">
      <w:pPr>
        <w:tabs>
          <w:tab w:val="left" w:pos="1095"/>
        </w:tabs>
        <w:jc w:val="center"/>
        <w:rPr>
          <w:rFonts w:eastAsia="Times New Roman" w:cs="Times New Roman"/>
          <w:b/>
          <w:bCs/>
          <w:kern w:val="0"/>
          <w:lang w:eastAsia="ar-SA" w:bidi="ar-SA"/>
        </w:rPr>
      </w:pPr>
    </w:p>
    <w:p w14:paraId="48178372" w14:textId="77777777" w:rsidR="00220A01" w:rsidRDefault="00220A01" w:rsidP="00220A01">
      <w:pPr>
        <w:tabs>
          <w:tab w:val="left" w:pos="1095"/>
        </w:tabs>
        <w:jc w:val="center"/>
        <w:rPr>
          <w:rFonts w:eastAsia="Times New Roman" w:cs="Times New Roman"/>
          <w:b/>
          <w:bCs/>
          <w:kern w:val="0"/>
          <w:lang w:eastAsia="ar-SA" w:bidi="ar-SA"/>
        </w:rPr>
      </w:pPr>
    </w:p>
    <w:p w14:paraId="2587F118" w14:textId="77777777" w:rsidR="00220A01" w:rsidRDefault="00220A01" w:rsidP="00220A01">
      <w:pPr>
        <w:numPr>
          <w:ilvl w:val="0"/>
          <w:numId w:val="7"/>
        </w:num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Charakterystyka zdiagnozowanego zagrożenia w rejonie służbowym:</w:t>
      </w:r>
    </w:p>
    <w:p w14:paraId="6B38DCCA" w14:textId="77777777" w:rsidR="00220A01" w:rsidRDefault="00220A01" w:rsidP="00220A01">
      <w:pPr>
        <w:ind w:left="720"/>
        <w:rPr>
          <w:b/>
          <w:bCs/>
          <w:sz w:val="22"/>
          <w:szCs w:val="22"/>
        </w:rPr>
      </w:pPr>
    </w:p>
    <w:p w14:paraId="7F7B1EA0" w14:textId="589371F4" w:rsidR="00220A01" w:rsidRDefault="00220A01" w:rsidP="00220A01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 xml:space="preserve">     Z informacji napływających od mieszkańców miejscowości Majdan Kozłowiecki, zgłoszeń dokonanych na Krajow</w:t>
      </w:r>
      <w:r w:rsidR="005E3898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Map</w:t>
      </w:r>
      <w:r w:rsidR="005E3898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Zagrożeń Bezpieczeństwa oraz zgłoszonych interwencji wynika, że  na terenie powyższej miejscowości istnieje problem w zakresie przestrzegania przepisów dotyczących trzymania zwierząt domowych, a w szczególności należytego nadzoru nad psami, które niejednokrotnie wydostają się z posesji stanowiąc realne zagrożenie dla osób poruszających się po ulicy oraz kierujących samochodami.  </w:t>
      </w:r>
    </w:p>
    <w:p w14:paraId="52835320" w14:textId="7AE49E39" w:rsidR="00220A01" w:rsidRPr="00220A01" w:rsidRDefault="00220A01" w:rsidP="00220A01">
      <w:pPr>
        <w:numPr>
          <w:ilvl w:val="0"/>
          <w:numId w:val="8"/>
        </w:numPr>
        <w:autoSpaceDE w:val="0"/>
        <w:jc w:val="both"/>
        <w:rPr>
          <w:sz w:val="20"/>
          <w:szCs w:val="20"/>
        </w:rPr>
      </w:pPr>
      <w:r>
        <w:rPr>
          <w:b/>
          <w:bCs/>
          <w:sz w:val="22"/>
          <w:szCs w:val="22"/>
        </w:rPr>
        <w:t>Zakładany cel do osiągnięcia:</w:t>
      </w:r>
    </w:p>
    <w:p w14:paraId="2F96E3A6" w14:textId="77777777" w:rsidR="00220A01" w:rsidRPr="00220A01" w:rsidRDefault="00220A01" w:rsidP="00220A01">
      <w:pPr>
        <w:autoSpaceDE w:val="0"/>
        <w:ind w:left="720"/>
        <w:jc w:val="both"/>
        <w:rPr>
          <w:sz w:val="20"/>
          <w:szCs w:val="20"/>
        </w:rPr>
      </w:pPr>
    </w:p>
    <w:p w14:paraId="1318D3E3" w14:textId="77777777" w:rsidR="00220A01" w:rsidRDefault="00220A01" w:rsidP="00220A01">
      <w:pPr>
        <w:ind w:left="426" w:firstLine="567"/>
      </w:pPr>
      <w:r>
        <w:t>Dążenie do zmniejszenia braku prawidłowego nadzoru na posiadanymi zwierzętami. Kryterium sposobu realizacji planu będzie miało charakter zamknięty.</w:t>
      </w:r>
    </w:p>
    <w:p w14:paraId="3A85561A" w14:textId="77777777" w:rsidR="00220A01" w:rsidRDefault="00220A01" w:rsidP="00220A01">
      <w:pPr>
        <w:ind w:left="40" w:hanging="363"/>
        <w:rPr>
          <w:sz w:val="20"/>
          <w:szCs w:val="20"/>
        </w:rPr>
      </w:pPr>
    </w:p>
    <w:p w14:paraId="2844E47C" w14:textId="77777777" w:rsidR="00220A01" w:rsidRDefault="00220A01" w:rsidP="00220A01">
      <w:pPr>
        <w:numPr>
          <w:ilvl w:val="0"/>
          <w:numId w:val="8"/>
        </w:numPr>
        <w:kinsoku w:val="0"/>
        <w:overflowPunct w:val="0"/>
        <w:autoSpaceDN w:val="0"/>
        <w:spacing w:before="1"/>
        <w:jc w:val="both"/>
        <w:textAlignment w:val="baseline"/>
      </w:pPr>
      <w:r>
        <w:rPr>
          <w:rFonts w:ascii="Tahoma" w:hAnsi="Tahoma" w:cs="Tahoma"/>
          <w:b/>
          <w:bCs/>
          <w:sz w:val="18"/>
          <w:szCs w:val="18"/>
        </w:rPr>
        <w:t>Proponowane działania wraz z terminami realizacji poszczególnych etapów/zadań:</w:t>
      </w:r>
    </w:p>
    <w:p w14:paraId="75FE35FF" w14:textId="77777777" w:rsidR="00220A01" w:rsidRPr="00220A01" w:rsidRDefault="00220A01" w:rsidP="00220A01">
      <w:pPr>
        <w:kinsoku w:val="0"/>
        <w:overflowPunct w:val="0"/>
        <w:autoSpaceDN w:val="0"/>
        <w:spacing w:before="1"/>
        <w:ind w:left="720"/>
        <w:jc w:val="both"/>
        <w:textAlignment w:val="baseline"/>
        <w:rPr>
          <w:sz w:val="20"/>
          <w:szCs w:val="20"/>
        </w:rPr>
      </w:pPr>
    </w:p>
    <w:p w14:paraId="346A6662" w14:textId="77777777" w:rsidR="00220A01" w:rsidRDefault="00220A01" w:rsidP="00220A01">
      <w:pPr>
        <w:ind w:left="426" w:firstLine="567"/>
        <w:jc w:val="both"/>
      </w:pPr>
      <w:r>
        <w:t>Kontrole wskazanej miejscowości przez właściwego dzielnicowego odpowiedzialnego za wymieniony rejon. Oddziaływanie prewencyjne, legitymowanie osób, reagowanie na popełnione wykroczenia. Kontrole miejscowości Majdan Kozłowiecki przez patrole Zespołu Prewencji Komendy Powiatowej Policji w Lubartowie w Lubartowie przez cały wymieniony okres, oddziaływanie prewencyjne, legitymowanie osób, reagowanie na popełnione wykroczenia. Spotkania ze społecznością lokalną oraz sołtysem podczas, których poruszana będzie problematyka szeroko rozumianej ochrony zwierząt w okresie od lipca do sierpnia 2026 roku.</w:t>
      </w:r>
    </w:p>
    <w:p w14:paraId="70E6830F" w14:textId="77777777" w:rsidR="00220A01" w:rsidRDefault="00220A01" w:rsidP="00220A01">
      <w:pPr>
        <w:ind w:left="720"/>
        <w:jc w:val="both"/>
        <w:rPr>
          <w:spacing w:val="8"/>
        </w:rPr>
      </w:pPr>
    </w:p>
    <w:p w14:paraId="563EBEE6" w14:textId="77777777" w:rsidR="00220A01" w:rsidRDefault="00220A01" w:rsidP="00220A01">
      <w:pPr>
        <w:numPr>
          <w:ilvl w:val="0"/>
          <w:numId w:val="8"/>
        </w:numPr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Podmioty współpracujące w realizacji działania priorytetowego wraz ze wskazaniem planowanych przez nie zadań do realizacji</w:t>
      </w:r>
    </w:p>
    <w:p w14:paraId="402E5F7C" w14:textId="77777777" w:rsidR="00220A01" w:rsidRDefault="00220A01" w:rsidP="00220A01">
      <w:pPr>
        <w:jc w:val="both"/>
        <w:rPr>
          <w:sz w:val="20"/>
          <w:szCs w:val="20"/>
        </w:rPr>
      </w:pPr>
    </w:p>
    <w:p w14:paraId="4E120165" w14:textId="09D3DAC5" w:rsidR="00220A01" w:rsidRDefault="00220A01" w:rsidP="00220A01">
      <w:pPr>
        <w:ind w:left="426"/>
        <w:jc w:val="both"/>
      </w:pPr>
      <w:r>
        <w:t>Sołtys miejscowości Majdan Kozłowiecki – spotkania z</w:t>
      </w:r>
      <w:r w:rsidR="005E3898">
        <w:t xml:space="preserve"> </w:t>
      </w:r>
      <w:bookmarkStart w:id="0" w:name="_GoBack"/>
      <w:bookmarkEnd w:id="0"/>
      <w:r>
        <w:t xml:space="preserve">mieszkańcami </w:t>
      </w:r>
      <w:r>
        <w:br/>
        <w:t>wraz z dzielnicowym.</w:t>
      </w:r>
    </w:p>
    <w:p w14:paraId="23CC685E" w14:textId="77777777" w:rsidR="00220A01" w:rsidRDefault="00220A01" w:rsidP="00220A01">
      <w:pPr>
        <w:ind w:left="426"/>
        <w:jc w:val="both"/>
      </w:pPr>
      <w:r>
        <w:t>Schronisko dla Bezdomnych Zwierząt w Nowodworze – odławianie bezpańskich i agresywnych zwierząt.</w:t>
      </w:r>
    </w:p>
    <w:p w14:paraId="73CCAE78" w14:textId="77777777" w:rsidR="00220A01" w:rsidRPr="00220A01" w:rsidRDefault="00220A01" w:rsidP="00220A01">
      <w:pPr>
        <w:ind w:left="709"/>
        <w:rPr>
          <w:sz w:val="20"/>
          <w:szCs w:val="20"/>
        </w:rPr>
      </w:pPr>
    </w:p>
    <w:p w14:paraId="0E4E2702" w14:textId="77777777" w:rsidR="00220A01" w:rsidRDefault="00220A01" w:rsidP="00220A01">
      <w:pPr>
        <w:numPr>
          <w:ilvl w:val="0"/>
          <w:numId w:val="8"/>
        </w:numPr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Proponowany sposób przekazywania społeczności rejonu informacji o działaniu </w:t>
      </w:r>
    </w:p>
    <w:p w14:paraId="673B437A" w14:textId="77777777" w:rsidR="00220A01" w:rsidRDefault="00220A01" w:rsidP="00220A01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priorytetowym:</w:t>
      </w:r>
    </w:p>
    <w:p w14:paraId="679891A9" w14:textId="77777777" w:rsidR="00220A01" w:rsidRPr="00220A01" w:rsidRDefault="00220A01" w:rsidP="00220A01">
      <w:pPr>
        <w:ind w:left="283" w:firstLine="720"/>
        <w:jc w:val="both"/>
        <w:rPr>
          <w:b/>
          <w:bCs/>
          <w:sz w:val="20"/>
          <w:szCs w:val="20"/>
        </w:rPr>
      </w:pPr>
    </w:p>
    <w:p w14:paraId="6318E146" w14:textId="77777777" w:rsidR="00220A01" w:rsidRDefault="00220A01" w:rsidP="00220A01">
      <w:pPr>
        <w:pStyle w:val="Akapitzlist"/>
        <w:spacing w:line="240" w:lineRule="auto"/>
        <w:ind w:left="426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Rozmowy z mieszkańcami rejonu. Zamieszczenie informacji o realizacji planu działania priorytetowego na stronie internetowej Komendy Powiatowej Policji w Lubartowie. </w:t>
      </w:r>
    </w:p>
    <w:p w14:paraId="2EEBDEF4" w14:textId="56DD09C6" w:rsidR="007F3116" w:rsidRPr="007F3116" w:rsidRDefault="007F3116" w:rsidP="00220A01">
      <w:pPr>
        <w:pStyle w:val="NormalnyWeb"/>
        <w:spacing w:after="0"/>
        <w:jc w:val="both"/>
        <w:rPr>
          <w:sz w:val="22"/>
          <w:szCs w:val="22"/>
        </w:rPr>
      </w:pPr>
      <w:r w:rsidRPr="007F3116">
        <w:rPr>
          <w:sz w:val="22"/>
          <w:szCs w:val="22"/>
        </w:rPr>
        <w:tab/>
      </w:r>
      <w:r w:rsidRPr="007F3116">
        <w:rPr>
          <w:sz w:val="22"/>
          <w:szCs w:val="22"/>
        </w:rPr>
        <w:tab/>
      </w:r>
      <w:r w:rsidRPr="007F3116">
        <w:rPr>
          <w:sz w:val="22"/>
          <w:szCs w:val="22"/>
        </w:rPr>
        <w:tab/>
      </w:r>
      <w:r w:rsidRPr="007F3116">
        <w:rPr>
          <w:sz w:val="22"/>
          <w:szCs w:val="22"/>
        </w:rPr>
        <w:tab/>
      </w:r>
    </w:p>
    <w:p w14:paraId="29D51248" w14:textId="77777777" w:rsidR="00110BB4" w:rsidRDefault="00110BB4"/>
    <w:sectPr w:rsidR="00110BB4" w:rsidSect="003C2A92">
      <w:pgSz w:w="11906" w:h="16838"/>
      <w:pgMar w:top="1134" w:right="1134" w:bottom="709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00000004"/>
    <w:multiLevelType w:val="multilevel"/>
    <w:tmpl w:val="1878F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687335B"/>
    <w:multiLevelType w:val="hybridMultilevel"/>
    <w:tmpl w:val="A97EE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16"/>
    <w:rsid w:val="00110BB4"/>
    <w:rsid w:val="00220A01"/>
    <w:rsid w:val="00531FB3"/>
    <w:rsid w:val="0056692C"/>
    <w:rsid w:val="005E3898"/>
    <w:rsid w:val="007F3116"/>
    <w:rsid w:val="0097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50D7"/>
  <w15:docId w15:val="{B2D2060C-4136-4BEC-B090-30EEA81C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F311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F3116"/>
    <w:pPr>
      <w:widowControl/>
      <w:spacing w:before="280" w:after="119"/>
    </w:pPr>
    <w:rPr>
      <w:rFonts w:eastAsia="Times New Roman" w:cs="Times New Roman"/>
      <w:kern w:val="0"/>
      <w:lang w:bidi="ar-SA"/>
    </w:rPr>
  </w:style>
  <w:style w:type="character" w:customStyle="1" w:styleId="WW8Num1z0">
    <w:name w:val="WW8Num1z0"/>
    <w:rsid w:val="0056692C"/>
    <w:rPr>
      <w:rFonts w:ascii="Tahoma" w:hAnsi="Tahoma" w:cs="Tahoma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56692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PawełChomicz</dc:creator>
  <cp:lastModifiedBy>MariuszBarszczewski</cp:lastModifiedBy>
  <cp:revision>4</cp:revision>
  <dcterms:created xsi:type="dcterms:W3CDTF">2026-06-24T14:39:00Z</dcterms:created>
  <dcterms:modified xsi:type="dcterms:W3CDTF">2026-06-25T11:28:00Z</dcterms:modified>
</cp:coreProperties>
</file>