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9D03B" w14:textId="77777777" w:rsidR="00D74165" w:rsidRDefault="00C46CB5" w:rsidP="002F1894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0" distR="0" simplePos="0" relativeHeight="2" behindDoc="0" locked="0" layoutInCell="1" allowOverlap="1" wp14:anchorId="0BB1D3BC" wp14:editId="40148A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2025" cy="863600"/>
            <wp:effectExtent l="0" t="0" r="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33" cy="877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Informacja o </w:t>
      </w:r>
      <w:r w:rsidR="004753AF">
        <w:rPr>
          <w:b/>
        </w:rPr>
        <w:t>r</w:t>
      </w:r>
      <w:r>
        <w:rPr>
          <w:b/>
        </w:rPr>
        <w:t xml:space="preserve">ealizacji </w:t>
      </w:r>
      <w:r w:rsidR="004753AF">
        <w:rPr>
          <w:b/>
        </w:rPr>
        <w:t>p</w:t>
      </w:r>
      <w:r>
        <w:rPr>
          <w:b/>
        </w:rPr>
        <w:t xml:space="preserve">lanu </w:t>
      </w:r>
      <w:r w:rsidR="004753AF">
        <w:rPr>
          <w:b/>
        </w:rPr>
        <w:t>d</w:t>
      </w:r>
      <w:r>
        <w:rPr>
          <w:b/>
        </w:rPr>
        <w:t>ziałania</w:t>
      </w:r>
    </w:p>
    <w:p w14:paraId="404629AC" w14:textId="6655625E" w:rsidR="00D74165" w:rsidRDefault="004753AF">
      <w:pPr>
        <w:jc w:val="center"/>
        <w:rPr>
          <w:b/>
        </w:rPr>
      </w:pPr>
      <w:r>
        <w:rPr>
          <w:b/>
        </w:rPr>
        <w:t>p</w:t>
      </w:r>
      <w:r w:rsidR="00C46CB5">
        <w:rPr>
          <w:b/>
        </w:rPr>
        <w:t>riorytetowego dla rejonu służbowego nr 1</w:t>
      </w:r>
      <w:r w:rsidR="00F13B61">
        <w:rPr>
          <w:b/>
        </w:rPr>
        <w:t>1</w:t>
      </w:r>
    </w:p>
    <w:p w14:paraId="0F2096F1" w14:textId="68685973" w:rsidR="008121A1" w:rsidRPr="008121A1" w:rsidRDefault="008121A1" w:rsidP="008121A1">
      <w:pPr>
        <w:jc w:val="center"/>
      </w:pPr>
      <w:r w:rsidRPr="008121A1">
        <w:rPr>
          <w:b/>
        </w:rPr>
        <w:t xml:space="preserve">na okres od 1 </w:t>
      </w:r>
      <w:r w:rsidR="00A357D1">
        <w:rPr>
          <w:b/>
        </w:rPr>
        <w:t>stycznia 2026</w:t>
      </w:r>
      <w:r w:rsidRPr="008121A1">
        <w:rPr>
          <w:b/>
        </w:rPr>
        <w:t xml:space="preserve"> roku do 3</w:t>
      </w:r>
      <w:r w:rsidR="00A357D1">
        <w:rPr>
          <w:b/>
        </w:rPr>
        <w:t>0 czerwca 2026</w:t>
      </w:r>
      <w:r w:rsidRPr="008121A1">
        <w:rPr>
          <w:b/>
        </w:rPr>
        <w:t xml:space="preserve"> roku.</w:t>
      </w:r>
    </w:p>
    <w:p w14:paraId="0BC42F48" w14:textId="77777777" w:rsidR="00D74165" w:rsidRDefault="00D74165">
      <w:pPr>
        <w:rPr>
          <w:sz w:val="22"/>
          <w:szCs w:val="22"/>
        </w:rPr>
      </w:pPr>
    </w:p>
    <w:p w14:paraId="0056821A" w14:textId="77777777" w:rsidR="00D74165" w:rsidRPr="005820B4" w:rsidRDefault="00C46CB5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sz w:val="22"/>
          <w:szCs w:val="22"/>
        </w:rPr>
        <w:t>Charakterystyka zdiagnozowanego zagrożenia w rejonie służbowym:</w:t>
      </w:r>
    </w:p>
    <w:p w14:paraId="11C9C19E" w14:textId="6FC60C74" w:rsidR="00D74165" w:rsidRDefault="00D5438C" w:rsidP="00DB59F0">
      <w:pPr>
        <w:widowControl w:val="0"/>
        <w:ind w:left="360" w:firstLine="348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Na terenie miejscowości </w:t>
      </w:r>
      <w:r w:rsidR="00A357D1">
        <w:rPr>
          <w:rFonts w:eastAsia="SimSun" w:cs="Mangal"/>
          <w:iCs/>
          <w:kern w:val="2"/>
          <w:lang w:eastAsia="hi-IN" w:bidi="hi-IN"/>
        </w:rPr>
        <w:t>Zawada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znajduje się </w:t>
      </w:r>
      <w:r w:rsidR="00A357D1">
        <w:rPr>
          <w:rFonts w:eastAsia="SimSun" w:cs="Mangal"/>
          <w:iCs/>
          <w:kern w:val="2"/>
          <w:lang w:eastAsia="hi-IN" w:bidi="hi-IN"/>
        </w:rPr>
        <w:t xml:space="preserve">64 </w:t>
      </w:r>
      <w:r w:rsidR="005A0547">
        <w:rPr>
          <w:rFonts w:eastAsia="SimSun" w:cs="Mangal"/>
          <w:iCs/>
          <w:kern w:val="2"/>
          <w:lang w:eastAsia="hi-IN" w:bidi="hi-IN"/>
        </w:rPr>
        <w:t>zamieszkałych posesji</w:t>
      </w:r>
      <w:r w:rsidRPr="004753AF">
        <w:rPr>
          <w:rFonts w:eastAsia="SimSun" w:cs="Mangal"/>
          <w:iCs/>
          <w:kern w:val="2"/>
          <w:lang w:eastAsia="hi-IN" w:bidi="hi-IN"/>
        </w:rPr>
        <w:t>,</w:t>
      </w:r>
      <w:r w:rsidR="00654E10">
        <w:rPr>
          <w:rFonts w:eastAsia="SimSun" w:cs="Mangal"/>
          <w:iCs/>
          <w:kern w:val="2"/>
          <w:lang w:eastAsia="hi-IN" w:bidi="hi-IN"/>
        </w:rPr>
        <w:t xml:space="preserve"> których </w:t>
      </w:r>
      <w:r w:rsidR="005A0547">
        <w:rPr>
          <w:rFonts w:eastAsia="SimSun" w:cs="Mangal"/>
          <w:iCs/>
          <w:kern w:val="2"/>
          <w:lang w:eastAsia="hi-IN" w:bidi="hi-IN"/>
        </w:rPr>
        <w:t xml:space="preserve">mieszkańcy posiadają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psy. Zjawiskiem wymagającym podjęcia długoterminowych czynności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oraz długookresowego działania wykraczającego poza zakres rutynowych działań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jest uchylanie się od obowiązku szczepienia psów przeciwko wściekliźnie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przez ich właścicieli, co stanowi wykroczenie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z art</w:t>
      </w:r>
      <w:r w:rsidR="00DB59F0">
        <w:rPr>
          <w:rFonts w:eastAsia="SimSun" w:cs="Mangal"/>
          <w:iCs/>
          <w:kern w:val="2"/>
          <w:lang w:eastAsia="hi-IN" w:bidi="hi-IN"/>
        </w:rPr>
        <w:t>ykułu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56 ust</w:t>
      </w:r>
      <w:r w:rsidR="00DB59F0">
        <w:rPr>
          <w:rFonts w:eastAsia="SimSun" w:cs="Mangal"/>
          <w:iCs/>
          <w:kern w:val="2"/>
          <w:lang w:eastAsia="hi-IN" w:bidi="hi-IN"/>
        </w:rPr>
        <w:t>ęp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1, 2 ustawy</w:t>
      </w:r>
      <w:r w:rsidR="00DB59F0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z dnia 11 marca 2004 r</w:t>
      </w:r>
      <w:r w:rsidR="00DB59F0">
        <w:rPr>
          <w:rFonts w:eastAsia="SimSun" w:cs="Mangal"/>
          <w:iCs/>
          <w:kern w:val="2"/>
          <w:lang w:eastAsia="hi-IN" w:bidi="hi-IN"/>
        </w:rPr>
        <w:t>oku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 ochronie zdrowia zwierząt oraz zwalczaniu chorób zakaźnych zwierząt. </w:t>
      </w:r>
      <w:r w:rsidR="005A0547">
        <w:rPr>
          <w:rFonts w:eastAsia="SimSun" w:cs="Mangal"/>
          <w:iCs/>
          <w:kern w:val="2"/>
          <w:lang w:eastAsia="hi-IN" w:bidi="hi-IN"/>
        </w:rPr>
        <w:t>Zagrożenie</w:t>
      </w:r>
      <w:r w:rsidR="00DB59F0">
        <w:rPr>
          <w:rFonts w:eastAsia="SimSun" w:cs="Mangal"/>
          <w:iCs/>
          <w:kern w:val="2"/>
          <w:lang w:eastAsia="hi-IN" w:bidi="hi-IN"/>
        </w:rPr>
        <w:t xml:space="preserve"> </w:t>
      </w:r>
      <w:r w:rsidR="005A0547">
        <w:rPr>
          <w:rFonts w:eastAsia="SimSun" w:cs="Mangal"/>
          <w:iCs/>
          <w:kern w:val="2"/>
          <w:lang w:eastAsia="hi-IN" w:bidi="hi-IN"/>
        </w:rPr>
        <w:t>zostało zdiagnozowane na p</w:t>
      </w:r>
      <w:r w:rsidRPr="004753AF">
        <w:rPr>
          <w:rFonts w:eastAsia="SimSun" w:cs="Mangal"/>
          <w:iCs/>
          <w:kern w:val="2"/>
          <w:lang w:eastAsia="hi-IN" w:bidi="hi-IN"/>
        </w:rPr>
        <w:t xml:space="preserve">odstawie </w:t>
      </w:r>
      <w:r w:rsidR="005A0547">
        <w:rPr>
          <w:rFonts w:eastAsia="SimSun" w:cs="Mangal"/>
          <w:iCs/>
          <w:kern w:val="2"/>
          <w:lang w:eastAsia="hi-IN" w:bidi="hi-IN"/>
        </w:rPr>
        <w:t>informacji przekazywanych przez mieszkańców podczas obchodu rejonu służbowego, oraz na podstawie przeprowadzonych kontroli w miejscach zamieszkania właścicieli psów pod kątem corocznego obowiązkowego szczepienia psów podczas których stwierdzono 35 przypadk</w:t>
      </w:r>
      <w:r w:rsidR="00DB59F0">
        <w:rPr>
          <w:rFonts w:eastAsia="SimSun" w:cs="Mangal"/>
          <w:iCs/>
          <w:kern w:val="2"/>
          <w:lang w:eastAsia="hi-IN" w:bidi="hi-IN"/>
        </w:rPr>
        <w:t>i</w:t>
      </w:r>
      <w:r w:rsidR="005A0547">
        <w:rPr>
          <w:rFonts w:eastAsia="SimSun" w:cs="Mangal"/>
          <w:iCs/>
          <w:kern w:val="2"/>
          <w:lang w:eastAsia="hi-IN" w:bidi="hi-IN"/>
        </w:rPr>
        <w:t xml:space="preserve"> niezaszczepienia psów. </w:t>
      </w:r>
      <w:r w:rsidRPr="004753AF">
        <w:rPr>
          <w:rFonts w:eastAsia="SimSun" w:cs="Mangal"/>
          <w:iCs/>
          <w:kern w:val="2"/>
          <w:lang w:eastAsia="hi-IN" w:bidi="hi-IN"/>
        </w:rPr>
        <w:t>Uchylanie się od obowiązku szczepienia psów</w:t>
      </w:r>
      <w:r w:rsidR="005A0547">
        <w:rPr>
          <w:rFonts w:eastAsia="SimSun" w:cs="Mangal"/>
          <w:iCs/>
          <w:kern w:val="2"/>
          <w:lang w:eastAsia="hi-IN" w:bidi="hi-IN"/>
        </w:rPr>
        <w:t xml:space="preserve"> przez ich właścicieli</w:t>
      </w:r>
      <w:r w:rsidR="000648A0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przyczynia</w:t>
      </w:r>
      <w:r w:rsidR="00BD41B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się do szerzenia  wścieklizny wśród zwierząt domowych i zwierząt wolno żyjących</w:t>
      </w:r>
      <w:r w:rsidR="00DB59F0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 xml:space="preserve">oraz zagraża </w:t>
      </w:r>
      <w:r w:rsidR="00DB59F0">
        <w:rPr>
          <w:rFonts w:eastAsia="SimSun" w:cs="Mangal"/>
          <w:iCs/>
          <w:kern w:val="2"/>
          <w:lang w:eastAsia="hi-IN" w:bidi="hi-IN"/>
        </w:rPr>
        <w:t xml:space="preserve">bezpieczeństwu,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życiu i zdrowiu ludzi. </w:t>
      </w:r>
    </w:p>
    <w:p w14:paraId="7052D94F" w14:textId="77777777" w:rsidR="00DB59F0" w:rsidRPr="005A0547" w:rsidRDefault="00DB59F0" w:rsidP="005A0547">
      <w:pPr>
        <w:widowControl w:val="0"/>
        <w:ind w:firstLine="360"/>
        <w:jc w:val="both"/>
        <w:rPr>
          <w:rFonts w:eastAsia="SimSun" w:cs="Mangal"/>
          <w:iCs/>
          <w:kern w:val="2"/>
          <w:lang w:eastAsia="hi-IN" w:bidi="hi-IN"/>
        </w:rPr>
      </w:pPr>
    </w:p>
    <w:p w14:paraId="04157749" w14:textId="5F2598D5" w:rsidR="00D74165" w:rsidRPr="00DB59F0" w:rsidRDefault="00C46CB5" w:rsidP="00DB59F0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DB59F0">
        <w:rPr>
          <w:b/>
          <w:iCs/>
          <w:sz w:val="22"/>
          <w:szCs w:val="22"/>
        </w:rPr>
        <w:t>Zakładany cel do osiągnięcia :</w:t>
      </w:r>
    </w:p>
    <w:p w14:paraId="468DE5CC" w14:textId="09954843" w:rsidR="005820B4" w:rsidRPr="004753AF" w:rsidRDefault="005820B4" w:rsidP="00DB59F0">
      <w:pPr>
        <w:widowControl w:val="0"/>
        <w:ind w:left="360" w:firstLine="348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>Zwiększenie o minimum 50 procent ilości szczepień  ochronnych psów przeciw wściekliźnie</w:t>
      </w:r>
      <w:r w:rsidR="00035593">
        <w:rPr>
          <w:rFonts w:eastAsia="SimSun" w:cs="Mangal"/>
          <w:iCs/>
          <w:kern w:val="2"/>
          <w:lang w:eastAsia="hi-IN" w:bidi="hi-IN"/>
        </w:rPr>
        <w:t>,</w:t>
      </w:r>
      <w:r w:rsidR="00035593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 xml:space="preserve">a tym samym zwiększenie poczucia bezpieczeństwa mieszkańców miejscowości </w:t>
      </w:r>
      <w:r w:rsidR="00A357D1">
        <w:rPr>
          <w:rFonts w:eastAsia="SimSun" w:cs="Mangal"/>
          <w:iCs/>
          <w:kern w:val="2"/>
          <w:lang w:eastAsia="hi-IN" w:bidi="hi-IN"/>
        </w:rPr>
        <w:t>Zawada</w:t>
      </w:r>
      <w:r w:rsidR="00D5438C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4CB58A92" w14:textId="77777777" w:rsidR="00D74165" w:rsidRPr="004753AF" w:rsidRDefault="00D74165">
      <w:pPr>
        <w:ind w:left="708" w:firstLine="12"/>
        <w:jc w:val="both"/>
        <w:rPr>
          <w:iCs/>
          <w:sz w:val="22"/>
          <w:szCs w:val="22"/>
        </w:rPr>
      </w:pPr>
    </w:p>
    <w:p w14:paraId="6B91EFAF" w14:textId="77777777" w:rsidR="00D74165" w:rsidRPr="004753AF" w:rsidRDefault="00C46CB5" w:rsidP="005820B4">
      <w:pPr>
        <w:pStyle w:val="Akapitzlist"/>
        <w:numPr>
          <w:ilvl w:val="0"/>
          <w:numId w:val="1"/>
        </w:numPr>
        <w:jc w:val="both"/>
        <w:rPr>
          <w:b/>
          <w:iCs/>
          <w:sz w:val="22"/>
          <w:szCs w:val="22"/>
        </w:rPr>
      </w:pPr>
      <w:r w:rsidRPr="004753AF">
        <w:rPr>
          <w:b/>
          <w:iCs/>
          <w:sz w:val="22"/>
          <w:szCs w:val="22"/>
        </w:rPr>
        <w:t>Proponowane działania wraz z terminami realizacji poszczególnych etapów/zadań:</w:t>
      </w:r>
    </w:p>
    <w:p w14:paraId="58A4F4F3" w14:textId="3238A0FA" w:rsidR="005820B4" w:rsidRPr="004753AF" w:rsidRDefault="005820B4" w:rsidP="00DB59F0">
      <w:pPr>
        <w:widowControl w:val="0"/>
        <w:ind w:left="360" w:firstLine="348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Omówienie występującego problemu oraz  planu priorytetowego przez dzielnicowego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na spotkaniu sołeckim w formie konsultacji</w:t>
      </w:r>
      <w:r w:rsidR="008F64A5">
        <w:rPr>
          <w:rFonts w:eastAsia="SimSun" w:cs="Mangal"/>
          <w:iCs/>
          <w:kern w:val="2"/>
          <w:lang w:eastAsia="hi-IN" w:bidi="hi-IN"/>
        </w:rPr>
        <w:t xml:space="preserve"> o</w:t>
      </w:r>
      <w:r w:rsidRPr="004753AF">
        <w:rPr>
          <w:rFonts w:eastAsia="SimSun" w:cs="Mangal"/>
          <w:iCs/>
          <w:kern w:val="2"/>
          <w:lang w:eastAsia="hi-IN" w:bidi="hi-IN"/>
        </w:rPr>
        <w:t xml:space="preserve">d </w:t>
      </w:r>
      <w:r w:rsidR="00035593">
        <w:rPr>
          <w:rFonts w:eastAsia="SimSun" w:cs="Mangal"/>
          <w:iCs/>
          <w:kern w:val="2"/>
          <w:lang w:eastAsia="hi-IN" w:bidi="hi-IN"/>
        </w:rPr>
        <w:t xml:space="preserve">1 </w:t>
      </w:r>
      <w:r w:rsidR="00A357D1">
        <w:rPr>
          <w:rFonts w:eastAsia="SimSun" w:cs="Mangal"/>
          <w:iCs/>
          <w:kern w:val="2"/>
          <w:lang w:eastAsia="hi-IN" w:bidi="hi-IN"/>
        </w:rPr>
        <w:t>stycznia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do </w:t>
      </w:r>
      <w:r w:rsidR="00035593">
        <w:rPr>
          <w:rFonts w:eastAsia="SimSun" w:cs="Mangal"/>
          <w:iCs/>
          <w:kern w:val="2"/>
          <w:lang w:eastAsia="hi-IN" w:bidi="hi-IN"/>
        </w:rPr>
        <w:t xml:space="preserve"> 3</w:t>
      </w:r>
      <w:r w:rsidR="00A357D1">
        <w:rPr>
          <w:rFonts w:eastAsia="SimSun" w:cs="Mangal"/>
          <w:iCs/>
          <w:kern w:val="2"/>
          <w:lang w:eastAsia="hi-IN" w:bidi="hi-IN"/>
        </w:rPr>
        <w:t>1 marca 2026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roku.</w:t>
      </w:r>
    </w:p>
    <w:p w14:paraId="34E1BCE6" w14:textId="5785938F" w:rsidR="005820B4" w:rsidRPr="004753AF" w:rsidRDefault="005820B4" w:rsidP="00DB59F0">
      <w:pPr>
        <w:widowControl w:val="0"/>
        <w:ind w:left="360" w:firstLine="348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>Oddziaływanie prewencyjne, stanowcza reakcja na popełniane wykroczenia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i</w:t>
      </w:r>
      <w:r w:rsidR="002F1894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 xml:space="preserve">represjonowanie sprawców wykroczeń </w:t>
      </w:r>
      <w:r w:rsidR="008121A1" w:rsidRPr="008121A1">
        <w:rPr>
          <w:rFonts w:eastAsia="SimSun" w:cs="Mangal"/>
          <w:iCs/>
          <w:kern w:val="2"/>
          <w:lang w:eastAsia="hi-IN" w:bidi="hi-IN"/>
        </w:rPr>
        <w:t>z art</w:t>
      </w:r>
      <w:r w:rsidR="00DB59F0">
        <w:rPr>
          <w:rFonts w:eastAsia="SimSun" w:cs="Mangal"/>
          <w:iCs/>
          <w:kern w:val="2"/>
          <w:lang w:eastAsia="hi-IN" w:bidi="hi-IN"/>
        </w:rPr>
        <w:t>ykułu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85 ust</w:t>
      </w:r>
      <w:r w:rsidR="00DB59F0">
        <w:rPr>
          <w:rFonts w:eastAsia="SimSun" w:cs="Mangal"/>
          <w:iCs/>
          <w:kern w:val="2"/>
          <w:lang w:eastAsia="hi-IN" w:bidi="hi-IN"/>
        </w:rPr>
        <w:t>ęp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1a ustawy z 11 marca 2004 r</w:t>
      </w:r>
      <w:r w:rsidR="00DB59F0">
        <w:rPr>
          <w:rFonts w:eastAsia="SimSun" w:cs="Mangal"/>
          <w:iCs/>
          <w:kern w:val="2"/>
          <w:lang w:eastAsia="hi-IN" w:bidi="hi-IN"/>
        </w:rPr>
        <w:t>oku</w:t>
      </w:r>
      <w:r w:rsidR="008121A1" w:rsidRPr="008121A1">
        <w:rPr>
          <w:rFonts w:eastAsia="SimSun" w:cs="Mangal"/>
          <w:iCs/>
          <w:kern w:val="2"/>
          <w:lang w:eastAsia="hi-IN" w:bidi="hi-IN"/>
        </w:rPr>
        <w:t xml:space="preserve"> o ochronie zdrowia zwierząt oraz zwalczaniu chorób zakaźnych zwierząt </w:t>
      </w:r>
      <w:r w:rsidR="00D5153E" w:rsidRPr="008121A1">
        <w:rPr>
          <w:rFonts w:eastAsia="SimSun" w:cs="Mangal"/>
          <w:iCs/>
          <w:kern w:val="2"/>
          <w:lang w:eastAsia="hi-IN" w:bidi="hi-IN"/>
        </w:rPr>
        <w:t>o</w:t>
      </w:r>
      <w:r w:rsidRPr="008121A1">
        <w:rPr>
          <w:rFonts w:eastAsia="SimSun" w:cs="Mangal"/>
          <w:iCs/>
          <w:kern w:val="2"/>
          <w:lang w:eastAsia="hi-IN" w:bidi="hi-IN"/>
        </w:rPr>
        <w:t xml:space="preserve">d </w:t>
      </w:r>
      <w:r w:rsidR="00A357D1">
        <w:rPr>
          <w:rFonts w:eastAsia="SimSun" w:cs="Mangal"/>
          <w:iCs/>
          <w:kern w:val="2"/>
          <w:lang w:eastAsia="hi-IN" w:bidi="hi-IN"/>
        </w:rPr>
        <w:t xml:space="preserve">1 kwietnia </w:t>
      </w:r>
      <w:r w:rsidRPr="008121A1">
        <w:rPr>
          <w:rFonts w:eastAsia="SimSun" w:cs="Mangal"/>
          <w:iCs/>
          <w:kern w:val="2"/>
          <w:lang w:eastAsia="hi-IN" w:bidi="hi-IN"/>
        </w:rPr>
        <w:t xml:space="preserve">do </w:t>
      </w:r>
      <w:r w:rsidR="00A357D1">
        <w:rPr>
          <w:rFonts w:eastAsia="SimSun" w:cs="Mangal"/>
          <w:iCs/>
          <w:kern w:val="2"/>
          <w:lang w:eastAsia="hi-IN" w:bidi="hi-IN"/>
        </w:rPr>
        <w:t xml:space="preserve">30 czerwca </w:t>
      </w:r>
      <w:r w:rsidRPr="008121A1">
        <w:rPr>
          <w:rFonts w:eastAsia="SimSun" w:cs="Mangal"/>
          <w:iCs/>
          <w:kern w:val="2"/>
          <w:lang w:eastAsia="hi-IN" w:bidi="hi-IN"/>
        </w:rPr>
        <w:t>202</w:t>
      </w:r>
      <w:r w:rsidR="00A357D1">
        <w:rPr>
          <w:rFonts w:eastAsia="SimSun" w:cs="Mangal"/>
          <w:iCs/>
          <w:kern w:val="2"/>
          <w:lang w:eastAsia="hi-IN" w:bidi="hi-IN"/>
        </w:rPr>
        <w:t>6</w:t>
      </w:r>
      <w:r w:rsidRPr="008121A1">
        <w:rPr>
          <w:rFonts w:eastAsia="SimSun" w:cs="Mangal"/>
          <w:iCs/>
          <w:kern w:val="2"/>
          <w:lang w:eastAsia="hi-IN" w:bidi="hi-IN"/>
        </w:rPr>
        <w:t xml:space="preserve"> roku.</w:t>
      </w:r>
    </w:p>
    <w:p w14:paraId="53189706" w14:textId="24F5A10D" w:rsidR="005820B4" w:rsidRPr="004753AF" w:rsidRDefault="005820B4" w:rsidP="00DB59F0">
      <w:pPr>
        <w:widowControl w:val="0"/>
        <w:ind w:left="360" w:firstLine="348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Współpraca z Urzędem Gminy w </w:t>
      </w:r>
      <w:r w:rsidR="002D3463">
        <w:rPr>
          <w:rFonts w:eastAsia="SimSun" w:cs="Mangal"/>
          <w:iCs/>
          <w:kern w:val="2"/>
          <w:lang w:eastAsia="hi-IN" w:bidi="hi-IN"/>
        </w:rPr>
        <w:t>Ostrówku</w:t>
      </w:r>
      <w:r w:rsidRPr="004753AF">
        <w:rPr>
          <w:rFonts w:eastAsia="SimSun" w:cs="Mangal"/>
          <w:iCs/>
          <w:kern w:val="2"/>
          <w:lang w:eastAsia="hi-IN" w:bidi="hi-IN"/>
        </w:rPr>
        <w:t>, prowadzenie wspólnych kontroli i podjęcie stosownych działań celem wyegzekwowania  obowiązku wynikającego z ustawy z 11 marca 2004 r</w:t>
      </w:r>
      <w:r w:rsidR="00DB59F0">
        <w:rPr>
          <w:rFonts w:eastAsia="SimSun" w:cs="Mangal"/>
          <w:iCs/>
          <w:kern w:val="2"/>
          <w:lang w:eastAsia="hi-IN" w:bidi="hi-IN"/>
        </w:rPr>
        <w:t>oku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 ochronie zdrowia zwierząt oraz zwalczaniu chorób zakaźnych zwierząt  od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="00A357D1">
        <w:rPr>
          <w:rFonts w:eastAsia="SimSun" w:cs="Mangal"/>
          <w:iCs/>
          <w:kern w:val="2"/>
          <w:lang w:eastAsia="hi-IN" w:bidi="hi-IN"/>
        </w:rPr>
        <w:t>1 kwietnia</w:t>
      </w:r>
      <w:r w:rsidR="000648A0">
        <w:rPr>
          <w:rFonts w:eastAsia="SimSun" w:cs="Mangal"/>
          <w:iCs/>
          <w:kern w:val="2"/>
          <w:lang w:eastAsia="hi-IN" w:bidi="hi-IN"/>
        </w:rPr>
        <w:t xml:space="preserve"> do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="00A357D1">
        <w:rPr>
          <w:rFonts w:eastAsia="SimSun" w:cs="Mangal"/>
          <w:iCs/>
          <w:kern w:val="2"/>
          <w:lang w:eastAsia="hi-IN" w:bidi="hi-IN"/>
        </w:rPr>
        <w:t>30 czerwca 2026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roku.  </w:t>
      </w:r>
    </w:p>
    <w:p w14:paraId="7166A85A" w14:textId="22A5B709" w:rsidR="00D74165" w:rsidRPr="004753AF" w:rsidRDefault="005820B4" w:rsidP="00DB59F0">
      <w:pPr>
        <w:widowControl w:val="0"/>
        <w:ind w:left="360" w:firstLine="348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Współpraca z Lekarzem Weterynarii świadczącego usługi weterynaryjne w ramach prowadzonego zakładu leczniczego w miejscowości </w:t>
      </w:r>
      <w:r w:rsidR="002D3463">
        <w:rPr>
          <w:rFonts w:eastAsia="SimSun" w:cs="Mangal"/>
          <w:iCs/>
          <w:kern w:val="2"/>
          <w:lang w:eastAsia="hi-IN" w:bidi="hi-IN"/>
        </w:rPr>
        <w:t>Ostrówek -Kolonia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od </w:t>
      </w:r>
      <w:r w:rsidR="000648A0">
        <w:rPr>
          <w:rFonts w:eastAsia="SimSun" w:cs="Mangal"/>
          <w:iCs/>
          <w:kern w:val="2"/>
          <w:lang w:eastAsia="hi-IN" w:bidi="hi-IN"/>
        </w:rPr>
        <w:t>1</w:t>
      </w:r>
      <w:r w:rsidR="00035593">
        <w:rPr>
          <w:rFonts w:eastAsia="SimSun" w:cs="Mangal"/>
          <w:iCs/>
          <w:kern w:val="2"/>
          <w:lang w:eastAsia="hi-IN" w:bidi="hi-IN"/>
        </w:rPr>
        <w:t xml:space="preserve"> </w:t>
      </w:r>
      <w:r w:rsidR="00A357D1">
        <w:rPr>
          <w:rFonts w:eastAsia="SimSun" w:cs="Mangal"/>
          <w:iCs/>
          <w:kern w:val="2"/>
          <w:lang w:eastAsia="hi-IN" w:bidi="hi-IN"/>
        </w:rPr>
        <w:t>stycznia</w:t>
      </w:r>
      <w:r w:rsidR="00035593">
        <w:rPr>
          <w:rFonts w:eastAsia="SimSun" w:cs="Mangal"/>
          <w:iCs/>
          <w:kern w:val="2"/>
          <w:lang w:eastAsia="hi-IN" w:bidi="hi-IN"/>
        </w:rPr>
        <w:t xml:space="preserve"> d</w:t>
      </w:r>
      <w:r w:rsidRPr="004753AF">
        <w:rPr>
          <w:rFonts w:eastAsia="SimSun" w:cs="Mangal"/>
          <w:iCs/>
          <w:kern w:val="2"/>
          <w:lang w:eastAsia="hi-IN" w:bidi="hi-IN"/>
        </w:rPr>
        <w:t xml:space="preserve">o </w:t>
      </w:r>
      <w:r w:rsidR="00A357D1">
        <w:rPr>
          <w:rFonts w:eastAsia="SimSun" w:cs="Mangal"/>
          <w:iCs/>
          <w:kern w:val="2"/>
          <w:lang w:eastAsia="hi-IN" w:bidi="hi-IN"/>
        </w:rPr>
        <w:t>30 czerwca 2026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roku</w:t>
      </w:r>
    </w:p>
    <w:p w14:paraId="0A558979" w14:textId="77777777" w:rsidR="00D74165" w:rsidRPr="004753AF" w:rsidRDefault="00D74165">
      <w:pPr>
        <w:ind w:left="720"/>
        <w:jc w:val="both"/>
        <w:rPr>
          <w:iCs/>
          <w:sz w:val="22"/>
          <w:szCs w:val="22"/>
        </w:rPr>
      </w:pPr>
    </w:p>
    <w:p w14:paraId="0E879557" w14:textId="77777777" w:rsidR="00D74165" w:rsidRPr="004753AF" w:rsidRDefault="00C46CB5" w:rsidP="005820B4">
      <w:pPr>
        <w:pStyle w:val="Akapitzlist"/>
        <w:numPr>
          <w:ilvl w:val="0"/>
          <w:numId w:val="1"/>
        </w:numPr>
        <w:jc w:val="both"/>
        <w:rPr>
          <w:iCs/>
          <w:sz w:val="22"/>
          <w:szCs w:val="22"/>
        </w:rPr>
      </w:pPr>
      <w:r w:rsidRPr="004753AF">
        <w:rPr>
          <w:iCs/>
          <w:sz w:val="22"/>
          <w:szCs w:val="22"/>
        </w:rPr>
        <w:t xml:space="preserve"> </w:t>
      </w:r>
      <w:r w:rsidRPr="004753AF">
        <w:rPr>
          <w:b/>
          <w:iCs/>
          <w:sz w:val="22"/>
          <w:szCs w:val="22"/>
        </w:rPr>
        <w:t>Podmioty współpracujące w realizacji działania priorytetowego wraz ze wskaźnikiem planowanych przez nie do realizacji</w:t>
      </w:r>
    </w:p>
    <w:p w14:paraId="0278EECB" w14:textId="4CD236F1" w:rsidR="005820B4" w:rsidRPr="004753AF" w:rsidRDefault="005820B4" w:rsidP="00DB59F0">
      <w:pPr>
        <w:ind w:firstLine="708"/>
        <w:jc w:val="both"/>
        <w:rPr>
          <w:iCs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Sołtysi i radni miejscowości </w:t>
      </w:r>
      <w:r w:rsidR="00A357D1">
        <w:rPr>
          <w:rFonts w:eastAsia="SimSun" w:cs="Mangal"/>
          <w:iCs/>
          <w:kern w:val="2"/>
          <w:lang w:eastAsia="hi-IN" w:bidi="hi-IN"/>
        </w:rPr>
        <w:t>Zawada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- rozmowy z mieszkańcami</w:t>
      </w:r>
      <w:r w:rsidR="00BD41BF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746DA075" w14:textId="60E757E7" w:rsidR="005820B4" w:rsidRPr="004753AF" w:rsidRDefault="005820B4" w:rsidP="00DB59F0">
      <w:pPr>
        <w:ind w:left="708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 xml:space="preserve">Urząd Gminy </w:t>
      </w:r>
      <w:r w:rsidR="00D5153E">
        <w:rPr>
          <w:rFonts w:eastAsia="SimSun" w:cs="Mangal"/>
          <w:iCs/>
          <w:kern w:val="2"/>
          <w:lang w:eastAsia="hi-IN" w:bidi="hi-IN"/>
        </w:rPr>
        <w:t>w Ostrówku</w:t>
      </w:r>
      <w:r w:rsidRPr="004753AF">
        <w:rPr>
          <w:rFonts w:eastAsia="SimSun" w:cs="Mangal"/>
          <w:iCs/>
          <w:kern w:val="2"/>
          <w:lang w:eastAsia="hi-IN" w:bidi="hi-IN"/>
        </w:rPr>
        <w:t xml:space="preserve"> - poruszanie kwestii obowiązku szczepienia psów podczas</w:t>
      </w:r>
      <w:r w:rsidR="004753AF" w:rsidRPr="004753AF">
        <w:rPr>
          <w:rFonts w:eastAsia="SimSun" w:cs="Mangal"/>
          <w:iCs/>
          <w:kern w:val="2"/>
          <w:lang w:eastAsia="hi-IN" w:bidi="hi-IN"/>
        </w:rPr>
        <w:t xml:space="preserve"> </w:t>
      </w:r>
      <w:r w:rsidRPr="004753AF">
        <w:rPr>
          <w:rFonts w:eastAsia="SimSun" w:cs="Mangal"/>
          <w:iCs/>
          <w:kern w:val="2"/>
          <w:lang w:eastAsia="hi-IN" w:bidi="hi-IN"/>
        </w:rPr>
        <w:t>spotkań, komisji</w:t>
      </w:r>
      <w:r w:rsidR="004753AF">
        <w:rPr>
          <w:rFonts w:eastAsia="SimSun" w:cs="Mangal"/>
          <w:iCs/>
          <w:kern w:val="2"/>
          <w:lang w:eastAsia="hi-IN" w:bidi="hi-IN"/>
        </w:rPr>
        <w:br/>
      </w:r>
      <w:r w:rsidRPr="004753AF">
        <w:rPr>
          <w:rFonts w:eastAsia="SimSun" w:cs="Mangal"/>
          <w:iCs/>
          <w:kern w:val="2"/>
          <w:lang w:eastAsia="hi-IN" w:bidi="hi-IN"/>
        </w:rPr>
        <w:t>i sesji oraz wsparcie finansowe na szczepienie psa dla osób w trudnej sytuacji życiowej</w:t>
      </w:r>
      <w:r w:rsidR="00BD41BF" w:rsidRPr="004753AF">
        <w:rPr>
          <w:rFonts w:eastAsia="SimSun" w:cs="Mangal"/>
          <w:iCs/>
          <w:kern w:val="2"/>
          <w:lang w:eastAsia="hi-IN" w:bidi="hi-IN"/>
        </w:rPr>
        <w:t>.</w:t>
      </w:r>
    </w:p>
    <w:p w14:paraId="2CB1A9FC" w14:textId="77777777" w:rsidR="005820B4" w:rsidRPr="004753AF" w:rsidRDefault="005820B4" w:rsidP="00DB59F0">
      <w:pPr>
        <w:ind w:firstLine="389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iCs/>
          <w:kern w:val="2"/>
          <w:lang w:eastAsia="hi-IN" w:bidi="hi-IN"/>
        </w:rPr>
        <w:t>Lekarz weterynarii – rozmowy z mieszkańcami podczas wykonywanej pracy.</w:t>
      </w:r>
    </w:p>
    <w:p w14:paraId="550D044C" w14:textId="77777777" w:rsidR="005820B4" w:rsidRPr="004753AF" w:rsidRDefault="005820B4" w:rsidP="005820B4">
      <w:pPr>
        <w:ind w:left="708"/>
        <w:jc w:val="both"/>
        <w:rPr>
          <w:iCs/>
        </w:rPr>
      </w:pPr>
    </w:p>
    <w:p w14:paraId="12F5C385" w14:textId="77777777" w:rsidR="000648A0" w:rsidRPr="000648A0" w:rsidRDefault="00C46CB5" w:rsidP="004753AF">
      <w:pPr>
        <w:pStyle w:val="Akapitzlist"/>
        <w:widowControl w:val="0"/>
        <w:numPr>
          <w:ilvl w:val="0"/>
          <w:numId w:val="1"/>
        </w:numPr>
        <w:ind w:left="389" w:firstLine="320"/>
        <w:jc w:val="both"/>
        <w:rPr>
          <w:rFonts w:eastAsia="SimSun" w:cs="Mangal"/>
          <w:iCs/>
          <w:kern w:val="2"/>
          <w:lang w:eastAsia="hi-IN" w:bidi="hi-IN"/>
        </w:rPr>
      </w:pPr>
      <w:r w:rsidRPr="004753AF">
        <w:rPr>
          <w:rFonts w:eastAsia="SimSun" w:cs="Mangal"/>
          <w:b/>
          <w:iCs/>
          <w:kern w:val="2"/>
          <w:lang w:eastAsia="hi-IN" w:bidi="hi-IN"/>
        </w:rPr>
        <w:t xml:space="preserve"> Proponowany sposób przekazywania społeczności rejonu informacji o działaniu           priorytetowym:</w:t>
      </w:r>
    </w:p>
    <w:p w14:paraId="3CDAD79D" w14:textId="478E54AB" w:rsidR="000648A0" w:rsidRPr="000648A0" w:rsidRDefault="00C46CB5" w:rsidP="00DB59F0">
      <w:pPr>
        <w:widowControl w:val="0"/>
        <w:ind w:left="389" w:firstLine="319"/>
        <w:jc w:val="both"/>
        <w:rPr>
          <w:rFonts w:eastAsia="SimSun" w:cs="Mangal"/>
          <w:iCs/>
          <w:kern w:val="2"/>
          <w:lang w:eastAsia="hi-IN" w:bidi="hi-IN"/>
        </w:rPr>
      </w:pPr>
      <w:r w:rsidRPr="000648A0">
        <w:rPr>
          <w:rFonts w:eastAsia="SimSun" w:cs="Mangal"/>
          <w:iCs/>
          <w:kern w:val="2"/>
          <w:lang w:eastAsia="hi-IN" w:bidi="hi-IN"/>
        </w:rPr>
        <w:t>Przekazywanie informacji społeczności lokalnej poprzez spotkania</w:t>
      </w:r>
      <w:r w:rsidR="000648A0">
        <w:rPr>
          <w:rFonts w:eastAsia="SimSun" w:cs="Mangal"/>
          <w:iCs/>
          <w:kern w:val="2"/>
          <w:lang w:eastAsia="hi-IN" w:bidi="hi-IN"/>
        </w:rPr>
        <w:t xml:space="preserve"> </w:t>
      </w:r>
      <w:r w:rsidRPr="000648A0">
        <w:rPr>
          <w:rFonts w:eastAsia="SimSun" w:cs="Mangal"/>
          <w:iCs/>
          <w:kern w:val="2"/>
          <w:lang w:eastAsia="hi-IN" w:bidi="hi-IN"/>
        </w:rPr>
        <w:t xml:space="preserve">oraz za pośrednictwem sołtysów, radnych, oraz innych osób. </w:t>
      </w:r>
    </w:p>
    <w:p w14:paraId="6F6AA8E7" w14:textId="38700775" w:rsidR="00D74165" w:rsidRPr="000648A0" w:rsidRDefault="00C46CB5" w:rsidP="00DB59F0">
      <w:pPr>
        <w:widowControl w:val="0"/>
        <w:ind w:firstLine="708"/>
        <w:jc w:val="both"/>
        <w:rPr>
          <w:rFonts w:eastAsia="SimSun" w:cs="Mangal"/>
          <w:iCs/>
          <w:kern w:val="2"/>
          <w:lang w:eastAsia="hi-IN" w:bidi="hi-IN"/>
        </w:rPr>
      </w:pPr>
      <w:r w:rsidRPr="000648A0">
        <w:rPr>
          <w:rFonts w:eastAsia="SimSun" w:cs="Mangal"/>
          <w:iCs/>
          <w:kern w:val="2"/>
          <w:lang w:eastAsia="hi-IN" w:bidi="hi-IN"/>
        </w:rPr>
        <w:t>Umieszczenie ogłoszenia na tablicy ogłoszeniowej wiejskiej oraz gminnej.</w:t>
      </w:r>
    </w:p>
    <w:p w14:paraId="69DEA931" w14:textId="77777777" w:rsidR="00D74165" w:rsidRPr="004753AF" w:rsidRDefault="00C46CB5" w:rsidP="00DB59F0">
      <w:pPr>
        <w:ind w:left="389" w:firstLine="319"/>
        <w:jc w:val="both"/>
        <w:rPr>
          <w:rFonts w:eastAsia="SimSun" w:cs="Mangal"/>
          <w:iCs/>
          <w:kern w:val="2"/>
          <w:lang w:eastAsia="hi-IN" w:bidi="hi-IN"/>
        </w:rPr>
      </w:pPr>
      <w:bookmarkStart w:id="0" w:name="_GoBack"/>
      <w:bookmarkEnd w:id="0"/>
      <w:r w:rsidRPr="004753AF">
        <w:rPr>
          <w:rFonts w:eastAsia="SimSun" w:cs="Mangal"/>
          <w:iCs/>
          <w:kern w:val="2"/>
          <w:lang w:eastAsia="hi-IN" w:bidi="hi-IN"/>
        </w:rPr>
        <w:t>Zamieszczenie informacji o Planie priorytetowym na stronie internetowej Komendy Powiatowej Policji w Lubartowie.</w:t>
      </w:r>
    </w:p>
    <w:p w14:paraId="1E0D9FA2" w14:textId="77777777" w:rsidR="00D74165" w:rsidRDefault="00D74165"/>
    <w:sectPr w:rsidR="00D74165" w:rsidSect="004753AF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B36AE"/>
    <w:multiLevelType w:val="multilevel"/>
    <w:tmpl w:val="DD4C3010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A77C41"/>
    <w:multiLevelType w:val="multilevel"/>
    <w:tmpl w:val="2D0C82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65"/>
    <w:rsid w:val="00023634"/>
    <w:rsid w:val="00035593"/>
    <w:rsid w:val="000648A0"/>
    <w:rsid w:val="00176BB7"/>
    <w:rsid w:val="001A1206"/>
    <w:rsid w:val="002D3463"/>
    <w:rsid w:val="002F1894"/>
    <w:rsid w:val="00392258"/>
    <w:rsid w:val="004753AF"/>
    <w:rsid w:val="005820B4"/>
    <w:rsid w:val="005A0547"/>
    <w:rsid w:val="00654E10"/>
    <w:rsid w:val="00664F87"/>
    <w:rsid w:val="008121A1"/>
    <w:rsid w:val="008F64A5"/>
    <w:rsid w:val="009A169A"/>
    <w:rsid w:val="00A357D1"/>
    <w:rsid w:val="00BD41BF"/>
    <w:rsid w:val="00C46CB5"/>
    <w:rsid w:val="00C650E8"/>
    <w:rsid w:val="00D5153E"/>
    <w:rsid w:val="00D5438C"/>
    <w:rsid w:val="00D74165"/>
    <w:rsid w:val="00DB59F0"/>
    <w:rsid w:val="00F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3ADE"/>
  <w15:docId w15:val="{509A19B6-0291-44DE-AE9E-BCE09297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87D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087D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08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D54F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F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MariuszJanek</dc:creator>
  <dc:description/>
  <cp:lastModifiedBy>BogumiłSzydełko</cp:lastModifiedBy>
  <cp:revision>6</cp:revision>
  <cp:lastPrinted>2025-12-14T15:06:00Z</cp:lastPrinted>
  <dcterms:created xsi:type="dcterms:W3CDTF">2025-12-03T13:01:00Z</dcterms:created>
  <dcterms:modified xsi:type="dcterms:W3CDTF">2025-12-14T15:07:00Z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